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684" w:rsidRPr="00B27684" w:rsidRDefault="00B27684" w:rsidP="00B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Демоверсия экзаменационной работы по русскому языку</w:t>
      </w:r>
    </w:p>
    <w:p w:rsidR="00B27684" w:rsidRPr="00B27684" w:rsidRDefault="00B27684" w:rsidP="00B276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</w:p>
    <w:p w:rsidR="00B27684" w:rsidRPr="00B27684" w:rsidRDefault="00B27684" w:rsidP="00B27684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7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2023-2024 учебный год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В каком слове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неверно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выделен ударный звук?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стОляр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          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досУг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  3)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цЕнтнер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4)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газопровОд</w:t>
      </w:r>
      <w:proofErr w:type="spell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предложение, в котором присутствует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устаревшее слово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1)Мы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приобрели несколько экземпляров новой книги.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2)Голову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девушки украшал расписной кокошник.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3)Вдруг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раздался гортанный крик журавлей.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4)Мне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приходилось ночевать в стогах.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3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 каком ряду во всех словах пропущена одна и та же буква?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соб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раться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бной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обв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нять</w:t>
      </w:r>
      <w:proofErr w:type="spell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2)д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ждевой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приг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рел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возл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…гать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3)т..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полиный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предпол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…гать, к…снитесь</w:t>
      </w:r>
      <w:bookmarkStart w:id="0" w:name="_GoBack"/>
      <w:bookmarkEnd w:id="0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прот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>…рать, ц…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нитель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, д…ржать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4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 каком ряду во всех словах пропущена одна и та же буква?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1)д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…гнать, п…прыгать, н…ткнуться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бе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вкусица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бе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…звёздная,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…смеяться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3)пред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дущий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, под…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тожить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вз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грать</w:t>
      </w:r>
      <w:proofErr w:type="spell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4)раз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ёмный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, б…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ёт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, с…ест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5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В каком ряду во всех словах пропущена буква </w:t>
      </w:r>
      <w:proofErr w:type="gramStart"/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И</w:t>
      </w:r>
      <w:proofErr w:type="gramEnd"/>
      <w:r w:rsidRPr="00FE19E2">
        <w:rPr>
          <w:rFonts w:ascii="Times New Roman" w:hAnsi="Times New Roman" w:cs="Times New Roman"/>
          <w:sz w:val="24"/>
          <w:szCs w:val="24"/>
          <w:u w:val="single"/>
        </w:rPr>
        <w:t>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…вязать,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высить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         3)пр...клеить,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…скакать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…ехать,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…одолеть                   4)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…глушить,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кратить</w:t>
      </w:r>
      <w:proofErr w:type="spell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6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 каком словосочетании использовано разносклоняемое существительное среднего рода, в предложном падеже?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1)луч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солнца       2)разговор об имени         3)задумался о знании        4)прочитать рассказ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7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.Укажите предложение, в котором </w:t>
      </w:r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не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со словом пишется раздельно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1)У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него был (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E19E2">
        <w:rPr>
          <w:rFonts w:ascii="Times New Roman" w:hAnsi="Times New Roman" w:cs="Times New Roman"/>
          <w:sz w:val="24"/>
          <w:szCs w:val="24"/>
        </w:rPr>
        <w:t>)решительный характер.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2)(</w:t>
      </w:r>
      <w:proofErr w:type="gramEnd"/>
      <w:r w:rsidRPr="00FE19E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E19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взлюбила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мачеха свою падчерицу.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3)(</w:t>
      </w:r>
      <w:proofErr w:type="gramEnd"/>
      <w:r w:rsidRPr="00FE19E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E19E2">
        <w:rPr>
          <w:rFonts w:ascii="Times New Roman" w:hAnsi="Times New Roman" w:cs="Times New Roman"/>
          <w:sz w:val="24"/>
          <w:szCs w:val="24"/>
        </w:rPr>
        <w:t>)кричите громко!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4)Голубые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(не</w:t>
      </w:r>
      <w:r w:rsidRPr="00FE19E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забудки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росли на грядке.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8.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Какой суффикс (</w:t>
      </w:r>
      <w:proofErr w:type="spellStart"/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ск</w:t>
      </w:r>
      <w:proofErr w:type="spellEnd"/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) нужно писать в прилагательных </w:t>
      </w:r>
      <w:proofErr w:type="spellStart"/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кавказ</w:t>
      </w:r>
      <w:proofErr w:type="spellEnd"/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…кий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рус…кий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? Объясните почему.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9.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 каком случае ВЕРНО указаны морфологические признаки имени прилагательного из предложения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FE19E2">
        <w:rPr>
          <w:rFonts w:ascii="Times New Roman" w:hAnsi="Times New Roman" w:cs="Times New Roman"/>
          <w:b/>
          <w:i/>
          <w:sz w:val="24"/>
          <w:szCs w:val="24"/>
        </w:rPr>
        <w:t>По необходимости в комнате для гостей мог оставаться письменный стол.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1)качественное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3)относительное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, в ед.ч.,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м.р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И.п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2)относительное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ед.ч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В.п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                 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4)притяжательное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, во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мн.ч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ж.р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., Т.п.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10.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словосочетание, в котором в прилагательном нужно писать </w:t>
      </w:r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НН</w:t>
      </w:r>
      <w:r w:rsidRPr="00FE19E2">
        <w:rPr>
          <w:rFonts w:ascii="Times New Roman" w:hAnsi="Times New Roman" w:cs="Times New Roman"/>
          <w:sz w:val="24"/>
          <w:szCs w:val="24"/>
        </w:rPr>
        <w:t>: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1)серебря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портсигар                                  3)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авиацио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планшет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овся</w:t>
      </w:r>
      <w:proofErr w:type="spellEnd"/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печенье                                             4)соболи…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шуба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11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Какое прилагательное пишется через дефис?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lastRenderedPageBreak/>
        <w:t>1)полу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(годовой)    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русско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(немецкий)       3)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водо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(непроницаемый)       4)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(хозяйственный)   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12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Запишите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порядковое 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числительное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268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в </w:t>
      </w:r>
      <w:proofErr w:type="gramStart"/>
      <w:r w:rsidRPr="00FE19E2">
        <w:rPr>
          <w:rFonts w:ascii="Times New Roman" w:hAnsi="Times New Roman" w:cs="Times New Roman"/>
          <w:sz w:val="24"/>
          <w:szCs w:val="24"/>
          <w:u w:val="single"/>
        </w:rPr>
        <w:t>родительном  падеже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13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Какое местоимение пишется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слитно</w:t>
      </w:r>
      <w:r w:rsidRPr="00FE19E2">
        <w:rPr>
          <w:rFonts w:ascii="Times New Roman" w:hAnsi="Times New Roman" w:cs="Times New Roman"/>
          <w:sz w:val="24"/>
          <w:szCs w:val="24"/>
        </w:rPr>
        <w:t>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1)(</w:t>
      </w:r>
      <w:proofErr w:type="gramEnd"/>
      <w:r w:rsidRPr="00FE19E2">
        <w:rPr>
          <w:rFonts w:ascii="Times New Roman" w:hAnsi="Times New Roman" w:cs="Times New Roman"/>
          <w:b/>
          <w:i/>
          <w:sz w:val="24"/>
          <w:szCs w:val="24"/>
        </w:rPr>
        <w:t>кое</w:t>
      </w:r>
      <w:r w:rsidRPr="00FE19E2">
        <w:rPr>
          <w:rFonts w:ascii="Times New Roman" w:hAnsi="Times New Roman" w:cs="Times New Roman"/>
          <w:sz w:val="24"/>
          <w:szCs w:val="24"/>
        </w:rPr>
        <w:t>)кто    2)(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E19E2">
        <w:rPr>
          <w:rFonts w:ascii="Times New Roman" w:hAnsi="Times New Roman" w:cs="Times New Roman"/>
          <w:sz w:val="24"/>
          <w:szCs w:val="24"/>
        </w:rPr>
        <w:t>)сколько      3)какой(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либо</w:t>
      </w:r>
      <w:r w:rsidRPr="00FE19E2">
        <w:rPr>
          <w:rFonts w:ascii="Times New Roman" w:hAnsi="Times New Roman" w:cs="Times New Roman"/>
          <w:sz w:val="24"/>
          <w:szCs w:val="24"/>
        </w:rPr>
        <w:t>)      4)(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не</w:t>
      </w:r>
      <w:r w:rsidRPr="00FE19E2">
        <w:rPr>
          <w:rFonts w:ascii="Times New Roman" w:hAnsi="Times New Roman" w:cs="Times New Roman"/>
          <w:sz w:val="24"/>
          <w:szCs w:val="24"/>
        </w:rPr>
        <w:t>)(</w:t>
      </w:r>
      <w:r w:rsidRPr="00FE19E2">
        <w:rPr>
          <w:rFonts w:ascii="Times New Roman" w:hAnsi="Times New Roman" w:cs="Times New Roman"/>
          <w:b/>
          <w:i/>
          <w:sz w:val="24"/>
          <w:szCs w:val="24"/>
        </w:rPr>
        <w:t>у</w:t>
      </w:r>
      <w:r w:rsidRPr="00FE19E2">
        <w:rPr>
          <w:rFonts w:ascii="Times New Roman" w:hAnsi="Times New Roman" w:cs="Times New Roman"/>
          <w:sz w:val="24"/>
          <w:szCs w:val="24"/>
        </w:rPr>
        <w:t xml:space="preserve">)кого        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14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предложение с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безличным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глаголом.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1)Возвращаюсь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домой.       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3)Детям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не сидится дома.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2)Наступили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холода.           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4)Повернитесь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налево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15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предложение, в котором глагол стоит в форме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изъявительного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наклонения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1)Всю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жизнь стремитесь к высшему и учитесь.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2)Если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у меня было бы желание, я бы хорошо учился.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3)Чем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ты людям помог?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4)Эй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, барабанщик, сильней барабань.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16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глагол, в суффиксе которого пишется буква </w:t>
      </w:r>
      <w:proofErr w:type="gramStart"/>
      <w:r w:rsidRPr="00FE19E2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proofErr w:type="gramEnd"/>
      <w:r w:rsidRPr="00FE19E2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1)буш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     2)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подта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    3)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коч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              4)туш…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вать</w:t>
      </w:r>
      <w:proofErr w:type="spell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17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Установите соответствие между словом и способом его образования: к каждой позиции первого столбца подберите соответствующую позицию из второго столбца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5827"/>
      </w:tblGrid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СПОСОБ ОБРАЗОВАНИЯ СЛОВА</w:t>
            </w:r>
          </w:p>
        </w:tc>
      </w:tr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А) сотрудник</w:t>
            </w: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1) приставочный</w:t>
            </w:r>
          </w:p>
        </w:tc>
      </w:tr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Б) помощник</w:t>
            </w: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2) суффиксальный</w:t>
            </w:r>
          </w:p>
        </w:tc>
      </w:tr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В) пренеприятный</w:t>
            </w: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3) сложение двух основ</w:t>
            </w:r>
          </w:p>
        </w:tc>
      </w:tr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Г) самовар</w:t>
            </w: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4) приставочно-суффиксальный</w:t>
            </w:r>
          </w:p>
        </w:tc>
      </w:tr>
      <w:tr w:rsidR="00B27684" w:rsidRPr="00FE19E2" w:rsidTr="00E74A84">
        <w:tc>
          <w:tcPr>
            <w:tcW w:w="393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6" w:type="dxa"/>
          </w:tcPr>
          <w:p w:rsidR="00B27684" w:rsidRPr="00FE19E2" w:rsidRDefault="00B27684" w:rsidP="00E74A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E19E2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 w:rsidRPr="00FE19E2">
              <w:rPr>
                <w:rFonts w:ascii="Times New Roman" w:hAnsi="Times New Roman" w:cs="Times New Roman"/>
                <w:sz w:val="24"/>
                <w:szCs w:val="24"/>
              </w:rPr>
              <w:t>бессуффиксный</w:t>
            </w:r>
            <w:proofErr w:type="spellEnd"/>
          </w:p>
        </w:tc>
      </w:tr>
    </w:tbl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18</w:t>
      </w:r>
      <w:r w:rsidRPr="00FE19E2">
        <w:rPr>
          <w:rFonts w:ascii="Times New Roman" w:hAnsi="Times New Roman" w:cs="Times New Roman"/>
          <w:sz w:val="24"/>
          <w:szCs w:val="24"/>
        </w:rPr>
        <w:t>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Укажите номера предложений, в которых необходимо поставить </w:t>
      </w:r>
      <w:r w:rsidRPr="00FE19E2">
        <w:rPr>
          <w:rFonts w:ascii="Times New Roman" w:hAnsi="Times New Roman" w:cs="Times New Roman"/>
          <w:i/>
          <w:sz w:val="24"/>
          <w:szCs w:val="24"/>
          <w:u w:val="single"/>
        </w:rPr>
        <w:t>ОДНУ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 xml:space="preserve"> запятую. (Знаки препинания не расставлены).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лучших пословицах народ передавал от отцов к сыновьям от дедов к внукам свои заветные правила жизни учил детей разуму.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2)Русские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писатели поэты любили слушать народ и записывали меткие изречения.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3)Все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наши замечательные писатели использовали народные пословицы и поговорки в своих книгах.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4)Синичка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сядет а ветка не дрогнет.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5)Косяки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журавлей уверенно шли на юг где солнце играло трепещущим золотом в затонах Оки.</w:t>
      </w:r>
    </w:p>
    <w:p w:rsidR="00B27684" w:rsidRPr="00FE19E2" w:rsidRDefault="00B27684" w:rsidP="00B27684">
      <w:pPr>
        <w:tabs>
          <w:tab w:val="left" w:pos="1202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Часть 2.                                     Прочитайте текст и выполните задания.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1)Сколько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превосходных слов существует в русском языке для называния природных явлений! 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2)Зарница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– долгий отблеск далёких молний.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3)Чаще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всего зарницы разгораются в июне.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4)Существует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народное поверье, что зарницы «</w:t>
      </w:r>
      <w:proofErr w:type="spellStart"/>
      <w:r w:rsidRPr="00FE19E2">
        <w:rPr>
          <w:rFonts w:ascii="Times New Roman" w:hAnsi="Times New Roman" w:cs="Times New Roman"/>
          <w:sz w:val="24"/>
          <w:szCs w:val="24"/>
        </w:rPr>
        <w:t>зарят</w:t>
      </w:r>
      <w:proofErr w:type="spellEnd"/>
      <w:r w:rsidRPr="00FE19E2">
        <w:rPr>
          <w:rFonts w:ascii="Times New Roman" w:hAnsi="Times New Roman" w:cs="Times New Roman"/>
          <w:sz w:val="24"/>
          <w:szCs w:val="24"/>
        </w:rPr>
        <w:t xml:space="preserve"> хлеб», - и от этого он растет быстрее. 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5)В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одном поэтическом ряду с зарницей стоит слово «заря».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6)Это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слово не произносится громко.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7)Оно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возникает из тишины ночи, когда над зарослями деревенского сада занимается чистая и слабая синева.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8)Вот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на бревенчатые стены ложатся квадраты оранжевого света, и бревна загораются, как янтарь.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9)Восходит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солнце.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10)Заря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бывает не только утренняя, но и вечерняя.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11)Множество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красок расстилается по небу – от червонного золота до бирюзы. (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12)Загораются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первые звезды, а заря еще долго остывает над далями и туманами.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19.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Какой тип речи используется в предложениях 1-6?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20.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К какому стилю относится текст?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21.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 каком предложении наиболее полно раскрывается основная мысль текста?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22.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Какое из заглавий лучше отражает тему текста?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1)Превосходные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слова русского языка.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3)Зарница</w:t>
      </w:r>
      <w:proofErr w:type="gramEnd"/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E19E2">
        <w:rPr>
          <w:rFonts w:ascii="Times New Roman" w:hAnsi="Times New Roman" w:cs="Times New Roman"/>
          <w:sz w:val="24"/>
          <w:szCs w:val="24"/>
        </w:rPr>
        <w:t>2)Природные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явления.                                         </w:t>
      </w:r>
      <w:proofErr w:type="gramStart"/>
      <w:r w:rsidRPr="00FE19E2">
        <w:rPr>
          <w:rFonts w:ascii="Times New Roman" w:hAnsi="Times New Roman" w:cs="Times New Roman"/>
          <w:sz w:val="24"/>
          <w:szCs w:val="24"/>
        </w:rPr>
        <w:t>4)Заря</w:t>
      </w:r>
      <w:proofErr w:type="gramEnd"/>
      <w:r w:rsidRPr="00FE19E2">
        <w:rPr>
          <w:rFonts w:ascii="Times New Roman" w:hAnsi="Times New Roman" w:cs="Times New Roman"/>
          <w:sz w:val="24"/>
          <w:szCs w:val="24"/>
        </w:rPr>
        <w:t xml:space="preserve"> и зарница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23.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Выпишите из предложения 11 слово с чередующейся гласной в корне.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24.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Выпишите из предложений 8-10 слова-антонимы.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25.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Из предложения 2 выпишите его грамматическую основу.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26.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Найдите среди предложений 8-11 предложение с однородными членами. Напишите его номер.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>27.</w:t>
      </w:r>
      <w:r w:rsidRPr="00FE19E2">
        <w:rPr>
          <w:rFonts w:ascii="Times New Roman" w:hAnsi="Times New Roman" w:cs="Times New Roman"/>
          <w:sz w:val="24"/>
          <w:szCs w:val="24"/>
          <w:u w:val="single"/>
        </w:rPr>
        <w:t>Найдите среди предложений 9-12 сложное. Напишите его номер.</w:t>
      </w:r>
    </w:p>
    <w:p w:rsidR="00B27684" w:rsidRPr="00FE19E2" w:rsidRDefault="00B27684" w:rsidP="00B2768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E19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684" w:rsidRPr="00FE19E2" w:rsidRDefault="00B27684" w:rsidP="00B276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FD9" w:rsidRPr="00B27684" w:rsidRDefault="005D5FD9" w:rsidP="00B27684">
      <w:pPr>
        <w:spacing w:before="100" w:beforeAutospacing="1" w:after="100" w:afterAutospacing="1" w:line="312" w:lineRule="atLeast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sectPr w:rsidR="005D5FD9" w:rsidRPr="00B27684" w:rsidSect="00B276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B27684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B27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2</cp:revision>
  <cp:lastPrinted>2023-12-28T11:24:00Z</cp:lastPrinted>
  <dcterms:created xsi:type="dcterms:W3CDTF">2024-04-16T03:41:00Z</dcterms:created>
  <dcterms:modified xsi:type="dcterms:W3CDTF">2024-04-16T03:41:00Z</dcterms:modified>
</cp:coreProperties>
</file>