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C4" w:rsidRDefault="001E72C4" w:rsidP="001E72C4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rFonts w:ascii="Comic Sans MS" w:hAnsi="Comic Sans MS"/>
          <w:b/>
          <w:bCs/>
          <w:color w:val="FF0000"/>
          <w:sz w:val="48"/>
          <w:szCs w:val="48"/>
        </w:rPr>
        <w:t>РОДИТЕЛЯМ</w:t>
      </w:r>
    </w:p>
    <w:p w:rsidR="001E72C4" w:rsidRDefault="001E72C4" w:rsidP="001E72C4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rFonts w:ascii="Comic Sans MS" w:hAnsi="Comic Sans MS"/>
          <w:b/>
          <w:bCs/>
          <w:color w:val="FF0000"/>
          <w:sz w:val="48"/>
          <w:szCs w:val="48"/>
        </w:rPr>
        <w:t>о правилах пожарной безопасности</w:t>
      </w:r>
    </w:p>
    <w:p w:rsidR="001E72C4" w:rsidRPr="001E72C4" w:rsidRDefault="001E72C4" w:rsidP="001E72C4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КОНСУЛЬТАЦИЯ</w:t>
      </w:r>
    </w:p>
    <w:p w:rsidR="001E72C4" w:rsidRPr="001E72C4" w:rsidRDefault="001E72C4" w:rsidP="001E72C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проходит и дня, чтобы газеты, радио или телевидение не принесли сообщения об очередной аварии, катастрофе, стихийном бедствии…</w:t>
      </w:r>
    </w:p>
    <w:p w:rsidR="001E72C4" w:rsidRPr="001E72C4" w:rsidRDefault="001E72C4" w:rsidP="001E72C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нас может оказаться в непредвиденной ситуации. Кто же поможет человеку, оказавшемуся в опасности? Прежде всего, он сам понять это – значит, сделать первый, самый важный шаг. А мы – родители в ответе не только за свою жизнь, но и за жизнь нашего ребенка.</w:t>
      </w:r>
    </w:p>
    <w:p w:rsidR="001E72C4" w:rsidRPr="001E72C4" w:rsidRDefault="001E72C4" w:rsidP="001E72C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Значительную часть своей жизни человек проводит в своем доме или квартире.</w:t>
      </w:r>
    </w:p>
    <w:p w:rsidR="001E72C4" w:rsidRPr="001E72C4" w:rsidRDefault="001E72C4" w:rsidP="001E72C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кажется, что дома мы в полной безопасности. «Мой дом – моя крепость», - гласит известная поговорка. Поэтому мы часто пренебрегаем самыми элементарными правилами </w:t>
      </w:r>
      <w:bookmarkStart w:id="0" w:name="_GoBack"/>
      <w:bookmarkEnd w:id="0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предосторожности и допускаем непростительную беспечность. Забываем выключить утюги, и телевизоры, оставляем в доступных для детей местах спички, зажигалки и т.д.</w:t>
      </w:r>
    </w:p>
    <w:p w:rsidR="001E72C4" w:rsidRPr="001E72C4" w:rsidRDefault="001E72C4" w:rsidP="001E72C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из-за оставленных без присмотра включенных электробытовых приборов, повреждения электропроводки или газопроводов, шалости детей с огнем возникают пожары.</w:t>
      </w:r>
    </w:p>
    <w:p w:rsidR="001E72C4" w:rsidRPr="001E72C4" w:rsidRDefault="001E72C4" w:rsidP="001E72C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джунглях обращаться с огнем умел только </w:t>
      </w: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Человек, в отличие от животных давно научился пользоваться «красным цветком». Но всякий раз, когда мы забываем об осторожности, мирный огонь превращается в страшное пламя пожара.</w:t>
      </w:r>
    </w:p>
    <w:p w:rsidR="001E72C4" w:rsidRPr="001E72C4" w:rsidRDefault="001E72C4" w:rsidP="001E72C4">
      <w:pPr>
        <w:shd w:val="clear" w:color="auto" w:fill="FFFFFF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Главный способ защиты от пожара – самому не стать причиной!</w:t>
      </w:r>
    </w:p>
    <w:p w:rsidR="001E72C4" w:rsidRPr="001E72C4" w:rsidRDefault="001E72C4" w:rsidP="001E72C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Причинами пожаров могут быть:        </w:t>
      </w:r>
    </w:p>
    <w:p w:rsidR="001E72C4" w:rsidRPr="001E72C4" w:rsidRDefault="001E72C4" w:rsidP="001E72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неосторожное обращение с огнем (непотушенные спичка, сигарета, горящая свечка, не выключенная газовая горелка);</w:t>
      </w:r>
    </w:p>
    <w:p w:rsidR="001E72C4" w:rsidRPr="001E72C4" w:rsidRDefault="001E72C4" w:rsidP="001E72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электробезопасности (большое число бытовых приборов, включенных в одну розетку). Опасны телевизор, перегревающийся в нише мебельной стенке или у батареи, поврежденные или старые провода электросети, самодельные елочные </w:t>
      </w:r>
      <w:proofErr w:type="spell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электрогирлянды</w:t>
      </w:r>
      <w:proofErr w:type="spell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72C4" w:rsidRPr="001E72C4" w:rsidRDefault="001E72C4" w:rsidP="001E72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правил хранения и использования </w:t>
      </w:r>
      <w:proofErr w:type="spellStart"/>
      <w:proofErr w:type="gramStart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легковоспламеняю-щихся</w:t>
      </w:r>
      <w:proofErr w:type="spellEnd"/>
      <w:proofErr w:type="gramEnd"/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жидкостей (керосина, бензина), которые не только мгновенно загораются, но при горении выделяют ещё ядовитые вещества;</w:t>
      </w:r>
    </w:p>
    <w:p w:rsidR="001E72C4" w:rsidRPr="001E72C4" w:rsidRDefault="001E72C4" w:rsidP="001E72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близкое расположение изделий из синтетических и других материалов к источникам возможного возгорания электроплитам, каминам;</w:t>
      </w:r>
    </w:p>
    <w:p w:rsidR="001E72C4" w:rsidRPr="001E72C4" w:rsidRDefault="001E72C4" w:rsidP="001E72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невнимательность в обращении с пиротехническими игрушками (бенгальскими огнями, фейерверками, хлопушками).</w:t>
      </w:r>
    </w:p>
    <w:p w:rsidR="001E72C4" w:rsidRPr="001E72C4" w:rsidRDefault="001E72C4" w:rsidP="001E72C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поведения при пожаре:</w:t>
      </w:r>
    </w:p>
    <w:p w:rsidR="001E72C4" w:rsidRPr="001E72C4" w:rsidRDefault="001E72C4" w:rsidP="001E72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почувствовать запах дыма, обязательно выясните, откуда он идет, не горит ли что-нибудь в квартире;</w:t>
      </w:r>
    </w:p>
    <w:p w:rsidR="001E72C4" w:rsidRPr="001E72C4" w:rsidRDefault="001E72C4" w:rsidP="001E72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 вашей квартире произошло возгорание, в первую очередь вызовите пожарную охрану по телефону 01. </w:t>
      </w:r>
      <w:r w:rsidRPr="001E72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 этом сообщите дежурному:</w:t>
      </w:r>
    </w:p>
    <w:p w:rsidR="001E72C4" w:rsidRPr="001E72C4" w:rsidRDefault="001E72C4" w:rsidP="001E72C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причину вызова (что горит);</w:t>
      </w:r>
    </w:p>
    <w:p w:rsidR="001E72C4" w:rsidRPr="001E72C4" w:rsidRDefault="001E72C4" w:rsidP="001E72C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точный адрес (улицу, номер дома и квартиры, этаж, подъезд, код),</w:t>
      </w:r>
    </w:p>
    <w:p w:rsidR="001E72C4" w:rsidRPr="001E72C4" w:rsidRDefault="001E72C4" w:rsidP="001E72C4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свою фамилию и номер телефона;</w:t>
      </w:r>
    </w:p>
    <w:p w:rsidR="001E72C4" w:rsidRPr="001E72C4" w:rsidRDefault="001E72C4" w:rsidP="001E72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запишите или запомните фамилию и номер дежурного, принявшего ваш вызов;</w:t>
      </w:r>
    </w:p>
    <w:p w:rsidR="001E72C4" w:rsidRPr="001E72C4" w:rsidRDefault="001E72C4" w:rsidP="001E72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как лучше подъехать к дому, сколько в нем подъездов;</w:t>
      </w:r>
    </w:p>
    <w:p w:rsidR="001E72C4" w:rsidRPr="001E72C4" w:rsidRDefault="001E72C4" w:rsidP="001E72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огонь невелик, попробуйте справиться с ним сами, используя подручные средства для тушения: плотную мокрую ткань и воду;</w:t>
      </w:r>
    </w:p>
    <w:p w:rsidR="001E72C4" w:rsidRPr="001E72C4" w:rsidRDefault="001E72C4" w:rsidP="001E72C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E7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огонь распространяется дальше, срочно покиньте квартиру.</w:t>
      </w:r>
    </w:p>
    <w:p w:rsidR="00417CFD" w:rsidRDefault="00417CFD"/>
    <w:sectPr w:rsidR="00417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715D"/>
    <w:multiLevelType w:val="multilevel"/>
    <w:tmpl w:val="8476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A7796"/>
    <w:multiLevelType w:val="multilevel"/>
    <w:tmpl w:val="EE20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4E6566"/>
    <w:multiLevelType w:val="multilevel"/>
    <w:tmpl w:val="85C4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160F5"/>
    <w:multiLevelType w:val="multilevel"/>
    <w:tmpl w:val="B5CC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D2"/>
    <w:rsid w:val="001E72C4"/>
    <w:rsid w:val="002A13D2"/>
    <w:rsid w:val="0041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297D6-5D00-4E3B-99A1-5D0E5BD0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E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E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2020-11-20T06:43:00Z</dcterms:created>
  <dcterms:modified xsi:type="dcterms:W3CDTF">2020-11-20T06:45:00Z</dcterms:modified>
</cp:coreProperties>
</file>