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66" w:rsidRPr="008C4F66" w:rsidRDefault="008C4F66" w:rsidP="008C4F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42"/>
          <w:szCs w:val="42"/>
          <w:lang w:eastAsia="ru-RU"/>
        </w:rPr>
      </w:pPr>
      <w:r w:rsidRPr="008C4F66">
        <w:rPr>
          <w:rFonts w:ascii="Arial" w:eastAsia="Times New Roman" w:hAnsi="Arial" w:cs="Arial"/>
          <w:color w:val="222222"/>
          <w:kern w:val="36"/>
          <w:sz w:val="42"/>
          <w:szCs w:val="42"/>
          <w:lang w:eastAsia="ru-RU"/>
        </w:rPr>
        <w:t>Планируемые результаты</w:t>
      </w:r>
    </w:p>
    <w:p w:rsidR="008C4F66" w:rsidRPr="008C4F66" w:rsidRDefault="008C4F66" w:rsidP="008C4F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42"/>
          <w:szCs w:val="42"/>
          <w:lang w:eastAsia="ru-RU"/>
        </w:rPr>
      </w:pPr>
      <w:r w:rsidRPr="008C4F66">
        <w:rPr>
          <w:rFonts w:ascii="Arial" w:eastAsia="Times New Roman" w:hAnsi="Arial" w:cs="Arial"/>
          <w:color w:val="222222"/>
          <w:kern w:val="36"/>
          <w:sz w:val="42"/>
          <w:szCs w:val="42"/>
          <w:lang w:eastAsia="ru-RU"/>
        </w:rPr>
        <w:t>основной образовательной программы</w:t>
      </w:r>
    </w:p>
    <w:p w:rsidR="008C4F66" w:rsidRPr="008C4F66" w:rsidRDefault="008C4F66" w:rsidP="008C4F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42"/>
          <w:szCs w:val="42"/>
          <w:lang w:eastAsia="ru-RU"/>
        </w:rPr>
      </w:pPr>
      <w:r w:rsidRPr="008C4F66">
        <w:rPr>
          <w:rFonts w:ascii="Arial" w:eastAsia="Times New Roman" w:hAnsi="Arial" w:cs="Arial"/>
          <w:color w:val="222222"/>
          <w:kern w:val="36"/>
          <w:sz w:val="42"/>
          <w:szCs w:val="42"/>
          <w:lang w:eastAsia="ru-RU"/>
        </w:rPr>
        <w:t>начального общего образования  по ОРКСЭ</w:t>
      </w:r>
    </w:p>
    <w:p w:rsidR="008C4F66" w:rsidRPr="008C4F66" w:rsidRDefault="008C4F66" w:rsidP="008C4F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42"/>
          <w:szCs w:val="42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kern w:val="36"/>
          <w:sz w:val="42"/>
          <w:szCs w:val="42"/>
          <w:lang w:eastAsia="ru-RU"/>
        </w:rPr>
        <w:t>ОСНОВЫ РЕЛИГИОЗНЫХ КУЛЬТУР И СВЕТСКОЙ ЭТИКИ</w:t>
      </w:r>
      <w:r w:rsidRPr="008C4F66">
        <w:rPr>
          <w:rFonts w:ascii="Arial" w:eastAsia="Times New Roman" w:hAnsi="Arial" w:cs="Arial"/>
          <w:color w:val="222222"/>
          <w:kern w:val="36"/>
          <w:sz w:val="42"/>
          <w:szCs w:val="42"/>
          <w:lang w:eastAsia="ru-RU"/>
        </w:rPr>
        <w:t>.</w:t>
      </w:r>
    </w:p>
    <w:p w:rsidR="008C4F66" w:rsidRPr="008C4F66" w:rsidRDefault="008C4F66" w:rsidP="008C4F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42"/>
          <w:szCs w:val="42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kern w:val="36"/>
          <w:sz w:val="42"/>
          <w:szCs w:val="42"/>
          <w:lang w:eastAsia="ru-RU"/>
        </w:rPr>
        <w:t> </w:t>
      </w:r>
    </w:p>
    <w:p w:rsidR="008C4F66" w:rsidRPr="008C4F66" w:rsidRDefault="008C4F66" w:rsidP="008C4F6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Планируемые результаты изучения учебного предмета «Основы религиозных культур и светской этики»</w:t>
      </w:r>
    </w:p>
    <w:p w:rsidR="008C4F66" w:rsidRPr="008C4F66" w:rsidRDefault="008C4F66" w:rsidP="008C4F6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Личностные результаты:</w:t>
      </w:r>
    </w:p>
    <w:p w:rsidR="008C4F66" w:rsidRPr="008C4F66" w:rsidRDefault="008C4F66" w:rsidP="008C4F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C4F66" w:rsidRPr="008C4F66" w:rsidRDefault="008C4F66" w:rsidP="008C4F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8C4F66" w:rsidRPr="008C4F66" w:rsidRDefault="008C4F66" w:rsidP="008C4F6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C4F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Метапредметные</w:t>
      </w:r>
      <w:proofErr w:type="spellEnd"/>
      <w:r w:rsidRPr="008C4F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результаты: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Освоение учащимися универсальных способов деятельности, применяемых,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</w:t>
      </w:r>
      <w:proofErr w:type="spellStart"/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т.ч</w:t>
      </w:r>
      <w:proofErr w:type="spellEnd"/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социальных и культурных) в соответствии с содержанием учебного предмета «Основы религиозных культур и светской этики», высказывать суждения на основе сравнения функциональных, эстетических качеств, конструктивных особенностей объектов, процессов и явлений</w:t>
      </w:r>
      <w:proofErr w:type="gramEnd"/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действительности; осуществлять поиск и обработку информации (в том числе с использованием компьютера).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Предметные результаты: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-Готовность к нравственному самосовершенствованию, духовному саморазвитию;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-Понимание значения нравственности, веры и религии в жизни человека и общества;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Первоначальные представления об исторической роли традиционных религий в становлении российской государственности;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Осознание ценности человеческой жизни.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 xml:space="preserve">Требования к уровню подготовки </w:t>
      </w:r>
      <w:proofErr w:type="gramStart"/>
      <w:r w:rsidRPr="008C4F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оканчивающих</w:t>
      </w:r>
      <w:proofErr w:type="gramEnd"/>
      <w:r w:rsidRPr="008C4F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начальную школу: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результате изучения Основ религиозных культур и светской этики ученик должен: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 знать/понимать: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 основные понятия религиозных культур;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 историю возникновения религиозных культур;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 историю развития различных религиозных культур в истории России;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 особенности и традиции религий;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 описание основных содержательных составляющих священных книг, сооружений, праздников и святынь;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     </w:t>
      </w:r>
      <w:r w:rsidRPr="008C4F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уметь</w:t>
      </w: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 описывать различные явления религиозных традиций и культур;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 устанавливать взаимосвязь между религиозной культурой и поведением людей;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 излагать свое мнение по поводу значения религиозной культуры (культур) в жизни людей и общества;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 соотносить нравственные формы поведения с нормами религиозной культуры;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 строить толерантное отношение с представителями разных мировоззрений и культурных традиций;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 осуществлять поиск необходимой информации для выполнения заданий; участвовать в диспутах: слушать собеседника и излагать свое мнение;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 готовить сообщения по выбранным темам.</w:t>
      </w:r>
    </w:p>
    <w:p w:rsidR="008C4F66" w:rsidRPr="008C4F66" w:rsidRDefault="008C4F66" w:rsidP="008C4F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4F6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p w:rsidR="00B0498F" w:rsidRDefault="00B0498F">
      <w:bookmarkStart w:id="0" w:name="_GoBack"/>
      <w:bookmarkEnd w:id="0"/>
    </w:p>
    <w:sectPr w:rsidR="00B0498F" w:rsidSect="008C4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66"/>
    <w:rsid w:val="008C4F66"/>
    <w:rsid w:val="00B0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2017-10-27T06:34:00Z</dcterms:created>
  <dcterms:modified xsi:type="dcterms:W3CDTF">2017-10-27T06:34:00Z</dcterms:modified>
</cp:coreProperties>
</file>