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541"/>
        <w:tblOverlap w:val="never"/>
        <w:tblW w:w="9747" w:type="dxa"/>
        <w:tblLook w:val="04A0" w:firstRow="1" w:lastRow="0" w:firstColumn="1" w:lastColumn="0" w:noHBand="0" w:noVBand="1"/>
      </w:tblPr>
      <w:tblGrid>
        <w:gridCol w:w="392"/>
        <w:gridCol w:w="1537"/>
        <w:gridCol w:w="1440"/>
        <w:gridCol w:w="2126"/>
        <w:gridCol w:w="1801"/>
        <w:gridCol w:w="2451"/>
      </w:tblGrid>
      <w:tr w:rsidR="00402FFF" w:rsidTr="00402FFF">
        <w:tc>
          <w:tcPr>
            <w:tcW w:w="392" w:type="dxa"/>
          </w:tcPr>
          <w:p w:rsidR="00402FFF" w:rsidRDefault="00402FFF" w:rsidP="00402FFF"/>
        </w:tc>
        <w:tc>
          <w:tcPr>
            <w:tcW w:w="1537" w:type="dxa"/>
          </w:tcPr>
          <w:p w:rsidR="00402FFF" w:rsidRPr="00402FFF" w:rsidRDefault="00402FFF" w:rsidP="00402FFF">
            <w:r>
              <w:t>Обучающиеся</w:t>
            </w:r>
          </w:p>
        </w:tc>
        <w:tc>
          <w:tcPr>
            <w:tcW w:w="1440" w:type="dxa"/>
          </w:tcPr>
          <w:p w:rsidR="00402FFF" w:rsidRDefault="00402FFF" w:rsidP="00402FFF">
            <w:r>
              <w:t>ОУ, класс</w:t>
            </w:r>
          </w:p>
        </w:tc>
        <w:tc>
          <w:tcPr>
            <w:tcW w:w="2126" w:type="dxa"/>
          </w:tcPr>
          <w:p w:rsidR="00402FFF" w:rsidRDefault="00402FFF" w:rsidP="00402FFF">
            <w:r>
              <w:t>Руководитель</w:t>
            </w:r>
          </w:p>
        </w:tc>
        <w:tc>
          <w:tcPr>
            <w:tcW w:w="1801" w:type="dxa"/>
          </w:tcPr>
          <w:p w:rsidR="00402FFF" w:rsidRDefault="00402FFF" w:rsidP="00402FFF">
            <w:r>
              <w:t>Проектная работа</w:t>
            </w:r>
          </w:p>
        </w:tc>
        <w:tc>
          <w:tcPr>
            <w:tcW w:w="2451" w:type="dxa"/>
          </w:tcPr>
          <w:p w:rsidR="00402FFF" w:rsidRDefault="00402FFF" w:rsidP="00402FFF">
            <w:r>
              <w:t>Результат</w:t>
            </w:r>
          </w:p>
        </w:tc>
      </w:tr>
      <w:tr w:rsidR="00402FFF" w:rsidTr="00402FFF">
        <w:tc>
          <w:tcPr>
            <w:tcW w:w="392" w:type="dxa"/>
            <w:vMerge w:val="restart"/>
          </w:tcPr>
          <w:p w:rsidR="00402FFF" w:rsidRDefault="00402FFF" w:rsidP="00402FFF">
            <w:r>
              <w:t>1.</w:t>
            </w:r>
          </w:p>
        </w:tc>
        <w:tc>
          <w:tcPr>
            <w:tcW w:w="1537" w:type="dxa"/>
            <w:vMerge w:val="restart"/>
          </w:tcPr>
          <w:p w:rsidR="00402FFF" w:rsidRDefault="00402FFF" w:rsidP="00402FFF">
            <w:r>
              <w:t xml:space="preserve">Васькина </w:t>
            </w:r>
            <w:proofErr w:type="spellStart"/>
            <w:r>
              <w:t>Властилина</w:t>
            </w:r>
            <w:proofErr w:type="spellEnd"/>
          </w:p>
        </w:tc>
        <w:tc>
          <w:tcPr>
            <w:tcW w:w="1440" w:type="dxa"/>
            <w:vMerge w:val="restart"/>
          </w:tcPr>
          <w:p w:rsidR="00402FFF" w:rsidRDefault="00402FFF" w:rsidP="00402FFF">
            <w:r w:rsidRPr="00552067">
              <w:t>МАОУ №5 «Гимназия»</w:t>
            </w:r>
            <w:r>
              <w:t xml:space="preserve">, </w:t>
            </w:r>
          </w:p>
          <w:p w:rsidR="00402FFF" w:rsidRDefault="00402FFF" w:rsidP="00402FFF">
            <w:r>
              <w:t>3г класс</w:t>
            </w:r>
          </w:p>
        </w:tc>
        <w:tc>
          <w:tcPr>
            <w:tcW w:w="2126" w:type="dxa"/>
            <w:vMerge w:val="restart"/>
          </w:tcPr>
          <w:p w:rsidR="00402FFF" w:rsidRDefault="00402FFF" w:rsidP="00402FFF">
            <w:proofErr w:type="spellStart"/>
            <w:r w:rsidRPr="00552067">
              <w:t>Глоба</w:t>
            </w:r>
            <w:proofErr w:type="spellEnd"/>
            <w:r w:rsidRPr="00552067">
              <w:t xml:space="preserve"> Марина Семеновна</w:t>
            </w:r>
            <w:r>
              <w:t>, учитель начальных классов</w:t>
            </w:r>
          </w:p>
        </w:tc>
        <w:tc>
          <w:tcPr>
            <w:tcW w:w="1801" w:type="dxa"/>
            <w:vMerge w:val="restart"/>
          </w:tcPr>
          <w:p w:rsidR="00402FFF" w:rsidRPr="00552067" w:rsidRDefault="00402FFF" w:rsidP="00402FFF">
            <w:r w:rsidRPr="00552067">
              <w:t xml:space="preserve">«С финансами </w:t>
            </w:r>
            <w:proofErr w:type="gramStart"/>
            <w:r w:rsidRPr="00552067">
              <w:t>на</w:t>
            </w:r>
            <w:proofErr w:type="gramEnd"/>
            <w:r w:rsidRPr="00552067">
              <w:t xml:space="preserve"> ты» </w:t>
            </w:r>
          </w:p>
          <w:p w:rsidR="00402FFF" w:rsidRDefault="00402FFF" w:rsidP="00402FFF"/>
        </w:tc>
        <w:tc>
          <w:tcPr>
            <w:tcW w:w="2451" w:type="dxa"/>
            <w:vAlign w:val="center"/>
          </w:tcPr>
          <w:p w:rsidR="00402FFF" w:rsidRDefault="00402FFF" w:rsidP="00402FFF">
            <w:pPr>
              <w:jc w:val="center"/>
            </w:pPr>
            <w:r>
              <w:t>Победитель Конференции</w:t>
            </w:r>
          </w:p>
          <w:p w:rsidR="00402FFF" w:rsidRDefault="00402FFF" w:rsidP="00402FFF">
            <w:pPr>
              <w:jc w:val="center"/>
            </w:pPr>
          </w:p>
        </w:tc>
      </w:tr>
      <w:tr w:rsidR="00402FFF" w:rsidTr="00402FFF">
        <w:tc>
          <w:tcPr>
            <w:tcW w:w="392" w:type="dxa"/>
            <w:vMerge/>
          </w:tcPr>
          <w:p w:rsidR="00402FFF" w:rsidRDefault="00402FFF" w:rsidP="00402FFF"/>
        </w:tc>
        <w:tc>
          <w:tcPr>
            <w:tcW w:w="1537" w:type="dxa"/>
            <w:vMerge/>
          </w:tcPr>
          <w:p w:rsidR="00402FFF" w:rsidRDefault="00402FFF" w:rsidP="00402FFF"/>
        </w:tc>
        <w:tc>
          <w:tcPr>
            <w:tcW w:w="1440" w:type="dxa"/>
            <w:vMerge/>
          </w:tcPr>
          <w:p w:rsidR="00402FFF" w:rsidRDefault="00402FFF" w:rsidP="00402FFF"/>
        </w:tc>
        <w:tc>
          <w:tcPr>
            <w:tcW w:w="2126" w:type="dxa"/>
            <w:vMerge/>
          </w:tcPr>
          <w:p w:rsidR="00402FFF" w:rsidRDefault="00402FFF" w:rsidP="00402FFF"/>
        </w:tc>
        <w:tc>
          <w:tcPr>
            <w:tcW w:w="1801" w:type="dxa"/>
            <w:vMerge/>
          </w:tcPr>
          <w:p w:rsidR="00402FFF" w:rsidRDefault="00402FFF" w:rsidP="00402FFF"/>
        </w:tc>
        <w:tc>
          <w:tcPr>
            <w:tcW w:w="2451" w:type="dxa"/>
            <w:vAlign w:val="center"/>
          </w:tcPr>
          <w:p w:rsidR="005903A9" w:rsidRDefault="00402FFF" w:rsidP="00402FFF">
            <w:pPr>
              <w:jc w:val="center"/>
            </w:pPr>
            <w:r>
              <w:t>Победитель в номинации</w:t>
            </w:r>
          </w:p>
          <w:p w:rsidR="00402FFF" w:rsidRDefault="00402FFF" w:rsidP="00402FFF">
            <w:pPr>
              <w:jc w:val="center"/>
            </w:pPr>
            <w:r>
              <w:t xml:space="preserve"> «За глубину знаний автором избранной области исследования»</w:t>
            </w:r>
          </w:p>
        </w:tc>
      </w:tr>
      <w:tr w:rsidR="00402FFF" w:rsidTr="00402FFF">
        <w:tc>
          <w:tcPr>
            <w:tcW w:w="392" w:type="dxa"/>
            <w:vMerge w:val="restart"/>
          </w:tcPr>
          <w:p w:rsidR="00402FFF" w:rsidRDefault="00402FFF" w:rsidP="00402FFF">
            <w:r>
              <w:t>2.</w:t>
            </w:r>
          </w:p>
        </w:tc>
        <w:tc>
          <w:tcPr>
            <w:tcW w:w="1537" w:type="dxa"/>
            <w:vMerge w:val="restart"/>
          </w:tcPr>
          <w:p w:rsidR="00402FFF" w:rsidRDefault="00402FFF" w:rsidP="00402FFF">
            <w:pPr>
              <w:autoSpaceDN w:val="0"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Чепчуренко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Алёна</w:t>
            </w:r>
          </w:p>
          <w:p w:rsidR="00402FFF" w:rsidRDefault="00402FFF" w:rsidP="00402FFF"/>
        </w:tc>
        <w:tc>
          <w:tcPr>
            <w:tcW w:w="1440" w:type="dxa"/>
            <w:vMerge w:val="restart"/>
          </w:tcPr>
          <w:p w:rsidR="00402FFF" w:rsidRDefault="00402FFF" w:rsidP="00402FFF">
            <w:r>
              <w:rPr>
                <w:bCs/>
                <w:sz w:val="24"/>
                <w:szCs w:val="24"/>
              </w:rPr>
              <w:t>МБОУ «СОШ №6»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2в</w:t>
            </w:r>
            <w:r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vMerge w:val="restart"/>
          </w:tcPr>
          <w:p w:rsidR="00402FFF" w:rsidRDefault="00402FFF" w:rsidP="00402F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Мурза Елена Александровна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402FFF" w:rsidRDefault="00402FFF" w:rsidP="00402FFF">
            <w:r>
              <w:t>учитель начальных классов</w:t>
            </w:r>
          </w:p>
        </w:tc>
        <w:tc>
          <w:tcPr>
            <w:tcW w:w="1801" w:type="dxa"/>
            <w:vMerge w:val="restart"/>
          </w:tcPr>
          <w:p w:rsidR="00402FFF" w:rsidRDefault="00402FFF" w:rsidP="00402F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«Вторая жизнь консервной банки»</w:t>
            </w:r>
          </w:p>
          <w:p w:rsidR="00402FFF" w:rsidRDefault="00402FFF" w:rsidP="00402FFF"/>
        </w:tc>
        <w:tc>
          <w:tcPr>
            <w:tcW w:w="2451" w:type="dxa"/>
            <w:vAlign w:val="center"/>
          </w:tcPr>
          <w:p w:rsidR="00402FFF" w:rsidRDefault="00402FFF" w:rsidP="00402FFF">
            <w:pPr>
              <w:jc w:val="center"/>
            </w:pPr>
          </w:p>
          <w:p w:rsidR="00402FFF" w:rsidRDefault="00402FFF" w:rsidP="00402FFF">
            <w:pPr>
              <w:jc w:val="center"/>
            </w:pPr>
            <w:r>
              <w:t>1 место</w:t>
            </w:r>
          </w:p>
          <w:p w:rsidR="00402FFF" w:rsidRDefault="00402FFF" w:rsidP="00402FFF"/>
        </w:tc>
      </w:tr>
      <w:tr w:rsidR="00402FFF" w:rsidTr="00402FFF">
        <w:tc>
          <w:tcPr>
            <w:tcW w:w="392" w:type="dxa"/>
            <w:vMerge/>
          </w:tcPr>
          <w:p w:rsidR="00402FFF" w:rsidRDefault="00402FFF" w:rsidP="00402FFF"/>
        </w:tc>
        <w:tc>
          <w:tcPr>
            <w:tcW w:w="1537" w:type="dxa"/>
            <w:vMerge/>
          </w:tcPr>
          <w:p w:rsidR="00402FFF" w:rsidRDefault="00402FFF" w:rsidP="00402FFF"/>
        </w:tc>
        <w:tc>
          <w:tcPr>
            <w:tcW w:w="1440" w:type="dxa"/>
            <w:vMerge/>
          </w:tcPr>
          <w:p w:rsidR="00402FFF" w:rsidRDefault="00402FFF" w:rsidP="00402FFF"/>
        </w:tc>
        <w:tc>
          <w:tcPr>
            <w:tcW w:w="2126" w:type="dxa"/>
            <w:vMerge/>
          </w:tcPr>
          <w:p w:rsidR="00402FFF" w:rsidRDefault="00402FFF" w:rsidP="00402FFF"/>
        </w:tc>
        <w:tc>
          <w:tcPr>
            <w:tcW w:w="1801" w:type="dxa"/>
            <w:vMerge/>
          </w:tcPr>
          <w:p w:rsidR="00402FFF" w:rsidRDefault="00402FFF" w:rsidP="00402FFF"/>
        </w:tc>
        <w:tc>
          <w:tcPr>
            <w:tcW w:w="2451" w:type="dxa"/>
            <w:vAlign w:val="center"/>
          </w:tcPr>
          <w:p w:rsidR="005903A9" w:rsidRDefault="00402FFF" w:rsidP="00402FFF">
            <w:pPr>
              <w:jc w:val="center"/>
            </w:pPr>
            <w:r>
              <w:t>Победитель в номинации</w:t>
            </w:r>
            <w:r>
              <w:t xml:space="preserve"> </w:t>
            </w:r>
          </w:p>
          <w:p w:rsidR="00402FFF" w:rsidRDefault="00402FFF" w:rsidP="00402FFF">
            <w:pPr>
              <w:jc w:val="center"/>
            </w:pPr>
            <w:r>
              <w:t>«Лучший докладчик»</w:t>
            </w:r>
          </w:p>
        </w:tc>
      </w:tr>
      <w:tr w:rsidR="00402FFF" w:rsidTr="00402FFF">
        <w:tc>
          <w:tcPr>
            <w:tcW w:w="392" w:type="dxa"/>
            <w:vMerge w:val="restart"/>
          </w:tcPr>
          <w:p w:rsidR="00402FFF" w:rsidRDefault="00402FFF" w:rsidP="00402FFF">
            <w:r>
              <w:t>3</w:t>
            </w:r>
          </w:p>
        </w:tc>
        <w:tc>
          <w:tcPr>
            <w:tcW w:w="1537" w:type="dxa"/>
            <w:vMerge w:val="restart"/>
          </w:tcPr>
          <w:p w:rsidR="00402FFF" w:rsidRDefault="00402FFF" w:rsidP="00402FFF">
            <w:r>
              <w:t>Бах Ева,</w:t>
            </w:r>
          </w:p>
          <w:p w:rsidR="00402FFF" w:rsidRDefault="00402FFF" w:rsidP="00402FFF">
            <w:r>
              <w:t xml:space="preserve"> Голубева Ирина, </w:t>
            </w:r>
            <w:proofErr w:type="spellStart"/>
            <w:r>
              <w:t>Дровнина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, </w:t>
            </w:r>
            <w:proofErr w:type="spellStart"/>
            <w:r>
              <w:t>Клемашова</w:t>
            </w:r>
            <w:proofErr w:type="spellEnd"/>
            <w:r>
              <w:t xml:space="preserve"> Любовь</w:t>
            </w:r>
          </w:p>
        </w:tc>
        <w:tc>
          <w:tcPr>
            <w:tcW w:w="1440" w:type="dxa"/>
            <w:vMerge w:val="restart"/>
          </w:tcPr>
          <w:p w:rsidR="00402FFF" w:rsidRDefault="00402FFF" w:rsidP="00402FFF">
            <w:r w:rsidRPr="00552067">
              <w:t>МАОУ №5 «Гимназия»</w:t>
            </w:r>
            <w:r>
              <w:t xml:space="preserve">, </w:t>
            </w:r>
          </w:p>
          <w:p w:rsidR="00402FFF" w:rsidRDefault="00402FFF" w:rsidP="00402FFF">
            <w:r>
              <w:t>2в</w:t>
            </w:r>
            <w:r>
              <w:t xml:space="preserve"> класс</w:t>
            </w:r>
          </w:p>
        </w:tc>
        <w:tc>
          <w:tcPr>
            <w:tcW w:w="2126" w:type="dxa"/>
            <w:vMerge w:val="restart"/>
          </w:tcPr>
          <w:p w:rsidR="00402FFF" w:rsidRDefault="00402FFF" w:rsidP="00402FFF">
            <w:r w:rsidRPr="00552067">
              <w:t>Федоришина Светлана Семеновна</w:t>
            </w:r>
            <w:r>
              <w:t xml:space="preserve">,  </w:t>
            </w:r>
            <w:r>
              <w:t>учитель начальных классов</w:t>
            </w:r>
          </w:p>
        </w:tc>
        <w:tc>
          <w:tcPr>
            <w:tcW w:w="1801" w:type="dxa"/>
            <w:vMerge w:val="restart"/>
          </w:tcPr>
          <w:p w:rsidR="00402FFF" w:rsidRPr="00552067" w:rsidRDefault="00402FFF" w:rsidP="00402FFF">
            <w:r w:rsidRPr="00552067">
              <w:t xml:space="preserve">«Лоскутное шитьё без иглы. </w:t>
            </w:r>
            <w:proofErr w:type="spellStart"/>
            <w:r w:rsidRPr="00552067">
              <w:t>Кинусайга</w:t>
            </w:r>
            <w:proofErr w:type="spellEnd"/>
            <w:r w:rsidRPr="00552067">
              <w:t>»</w:t>
            </w:r>
          </w:p>
          <w:p w:rsidR="00402FFF" w:rsidRDefault="00402FFF" w:rsidP="00402FFF"/>
        </w:tc>
        <w:tc>
          <w:tcPr>
            <w:tcW w:w="2451" w:type="dxa"/>
            <w:vAlign w:val="center"/>
          </w:tcPr>
          <w:p w:rsidR="00402FFF" w:rsidRDefault="00402FFF" w:rsidP="00402FFF">
            <w:pPr>
              <w:jc w:val="center"/>
            </w:pPr>
          </w:p>
          <w:p w:rsidR="00402FFF" w:rsidRDefault="00402FFF" w:rsidP="00402FFF">
            <w:pPr>
              <w:jc w:val="center"/>
            </w:pPr>
            <w:r>
              <w:t>2</w:t>
            </w:r>
            <w:r>
              <w:t xml:space="preserve"> место</w:t>
            </w:r>
          </w:p>
          <w:p w:rsidR="00402FFF" w:rsidRDefault="00402FFF" w:rsidP="00402FFF">
            <w:pPr>
              <w:jc w:val="center"/>
            </w:pPr>
          </w:p>
        </w:tc>
      </w:tr>
      <w:tr w:rsidR="00402FFF" w:rsidTr="00402FFF">
        <w:tc>
          <w:tcPr>
            <w:tcW w:w="392" w:type="dxa"/>
            <w:vMerge/>
          </w:tcPr>
          <w:p w:rsidR="00402FFF" w:rsidRDefault="00402FFF" w:rsidP="00402FFF"/>
        </w:tc>
        <w:tc>
          <w:tcPr>
            <w:tcW w:w="1537" w:type="dxa"/>
            <w:vMerge/>
          </w:tcPr>
          <w:p w:rsidR="00402FFF" w:rsidRDefault="00402FFF" w:rsidP="00402FFF"/>
        </w:tc>
        <w:tc>
          <w:tcPr>
            <w:tcW w:w="1440" w:type="dxa"/>
            <w:vMerge/>
          </w:tcPr>
          <w:p w:rsidR="00402FFF" w:rsidRDefault="00402FFF" w:rsidP="00402FFF"/>
        </w:tc>
        <w:tc>
          <w:tcPr>
            <w:tcW w:w="2126" w:type="dxa"/>
            <w:vMerge/>
          </w:tcPr>
          <w:p w:rsidR="00402FFF" w:rsidRDefault="00402FFF" w:rsidP="00402FFF"/>
        </w:tc>
        <w:tc>
          <w:tcPr>
            <w:tcW w:w="1801" w:type="dxa"/>
            <w:vMerge/>
          </w:tcPr>
          <w:p w:rsidR="00402FFF" w:rsidRDefault="00402FFF" w:rsidP="00402FFF"/>
        </w:tc>
        <w:tc>
          <w:tcPr>
            <w:tcW w:w="2451" w:type="dxa"/>
            <w:vAlign w:val="center"/>
          </w:tcPr>
          <w:p w:rsidR="005903A9" w:rsidRDefault="00402FFF" w:rsidP="00402FFF">
            <w:pPr>
              <w:jc w:val="center"/>
            </w:pPr>
            <w:r>
              <w:t xml:space="preserve">Победитель в номинации </w:t>
            </w:r>
          </w:p>
          <w:p w:rsidR="00402FFF" w:rsidRDefault="00402FFF" w:rsidP="00402FFF">
            <w:pPr>
              <w:jc w:val="center"/>
            </w:pPr>
            <w:r>
              <w:t>«</w:t>
            </w:r>
            <w:r>
              <w:t>За практические достижения авторов»</w:t>
            </w:r>
          </w:p>
        </w:tc>
      </w:tr>
      <w:tr w:rsidR="00402FFF" w:rsidTr="00350277">
        <w:tc>
          <w:tcPr>
            <w:tcW w:w="392" w:type="dxa"/>
          </w:tcPr>
          <w:p w:rsidR="00402FFF" w:rsidRDefault="00402FFF" w:rsidP="00402FFF">
            <w:r>
              <w:t>4.</w:t>
            </w:r>
          </w:p>
        </w:tc>
        <w:tc>
          <w:tcPr>
            <w:tcW w:w="1537" w:type="dxa"/>
          </w:tcPr>
          <w:p w:rsidR="00402FFF" w:rsidRDefault="00350277" w:rsidP="00402FFF">
            <w:proofErr w:type="spellStart"/>
            <w:r>
              <w:rPr>
                <w:sz w:val="24"/>
                <w:szCs w:val="24"/>
              </w:rPr>
              <w:t>Остроман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40" w:type="dxa"/>
          </w:tcPr>
          <w:p w:rsidR="00402FFF" w:rsidRDefault="00350277" w:rsidP="00402FFF">
            <w:r>
              <w:rPr>
                <w:bCs/>
                <w:sz w:val="24"/>
                <w:szCs w:val="24"/>
              </w:rPr>
              <w:t xml:space="preserve">МБОУ «СОШ №6», </w:t>
            </w:r>
            <w:r>
              <w:rPr>
                <w:bCs/>
                <w:sz w:val="24"/>
                <w:szCs w:val="24"/>
              </w:rPr>
              <w:t>2б</w:t>
            </w:r>
            <w:r>
              <w:rPr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402FFF" w:rsidRDefault="00350277" w:rsidP="00402FFF">
            <w:proofErr w:type="spellStart"/>
            <w:r>
              <w:rPr>
                <w:sz w:val="24"/>
                <w:szCs w:val="24"/>
              </w:rPr>
              <w:t>Савосик</w:t>
            </w:r>
            <w:proofErr w:type="spellEnd"/>
            <w:r>
              <w:rPr>
                <w:sz w:val="24"/>
                <w:szCs w:val="24"/>
              </w:rPr>
              <w:t xml:space="preserve"> Вера Максимовна</w:t>
            </w:r>
            <w:r>
              <w:t xml:space="preserve">, </w:t>
            </w:r>
            <w:r>
              <w:t>учитель начальных классов</w:t>
            </w:r>
          </w:p>
        </w:tc>
        <w:tc>
          <w:tcPr>
            <w:tcW w:w="1801" w:type="dxa"/>
          </w:tcPr>
          <w:p w:rsidR="00402FFF" w:rsidRDefault="00350277" w:rsidP="00402FFF">
            <w:r w:rsidRPr="001735F8">
              <w:rPr>
                <w:sz w:val="24"/>
                <w:szCs w:val="24"/>
              </w:rPr>
              <w:t>«Муравьиное братство»</w:t>
            </w:r>
          </w:p>
        </w:tc>
        <w:tc>
          <w:tcPr>
            <w:tcW w:w="2451" w:type="dxa"/>
            <w:vAlign w:val="center"/>
          </w:tcPr>
          <w:p w:rsidR="00350277" w:rsidRDefault="00350277" w:rsidP="00350277">
            <w:pPr>
              <w:jc w:val="center"/>
            </w:pPr>
            <w:r>
              <w:t>2 место</w:t>
            </w:r>
          </w:p>
          <w:p w:rsidR="00402FFF" w:rsidRDefault="00402FFF" w:rsidP="00350277">
            <w:pPr>
              <w:jc w:val="center"/>
            </w:pPr>
          </w:p>
        </w:tc>
      </w:tr>
      <w:tr w:rsidR="00402FFF" w:rsidTr="00350277">
        <w:tc>
          <w:tcPr>
            <w:tcW w:w="392" w:type="dxa"/>
          </w:tcPr>
          <w:p w:rsidR="00402FFF" w:rsidRDefault="00350277" w:rsidP="00402FFF">
            <w:r>
              <w:t>5.</w:t>
            </w:r>
          </w:p>
        </w:tc>
        <w:tc>
          <w:tcPr>
            <w:tcW w:w="1537" w:type="dxa"/>
          </w:tcPr>
          <w:p w:rsidR="00402FFF" w:rsidRDefault="00350277" w:rsidP="00402FFF">
            <w:proofErr w:type="spellStart"/>
            <w:r>
              <w:t>Райхерт</w:t>
            </w:r>
            <w:proofErr w:type="spellEnd"/>
            <w:r>
              <w:t xml:space="preserve"> Екатерина, Грехов Григорий</w:t>
            </w:r>
          </w:p>
        </w:tc>
        <w:tc>
          <w:tcPr>
            <w:tcW w:w="1440" w:type="dxa"/>
          </w:tcPr>
          <w:p w:rsidR="00350277" w:rsidRDefault="00350277" w:rsidP="00350277">
            <w:r w:rsidRPr="00552067">
              <w:t>МАОУ №5 «Гимназия»</w:t>
            </w:r>
            <w:r>
              <w:t xml:space="preserve">, </w:t>
            </w:r>
          </w:p>
          <w:p w:rsidR="00402FFF" w:rsidRDefault="00350277" w:rsidP="00350277">
            <w:r>
              <w:t xml:space="preserve">4 </w:t>
            </w:r>
            <w:r>
              <w:t>в класс</w:t>
            </w:r>
          </w:p>
        </w:tc>
        <w:tc>
          <w:tcPr>
            <w:tcW w:w="2126" w:type="dxa"/>
          </w:tcPr>
          <w:p w:rsidR="00402FFF" w:rsidRDefault="00350277" w:rsidP="00402FFF">
            <w:r w:rsidRPr="00552067">
              <w:t>Фомина Надежда Ивановна</w:t>
            </w:r>
            <w:r>
              <w:t xml:space="preserve">,  </w:t>
            </w:r>
            <w:r>
              <w:t>учитель начальных классов</w:t>
            </w:r>
          </w:p>
        </w:tc>
        <w:tc>
          <w:tcPr>
            <w:tcW w:w="1801" w:type="dxa"/>
          </w:tcPr>
          <w:p w:rsidR="00350277" w:rsidRPr="00552067" w:rsidRDefault="00350277" w:rsidP="00350277">
            <w:r w:rsidRPr="00552067">
              <w:t>«Язык военного времени»</w:t>
            </w:r>
          </w:p>
          <w:p w:rsidR="00402FFF" w:rsidRDefault="00402FFF" w:rsidP="00402FFF"/>
        </w:tc>
        <w:tc>
          <w:tcPr>
            <w:tcW w:w="2451" w:type="dxa"/>
            <w:vAlign w:val="center"/>
          </w:tcPr>
          <w:p w:rsidR="00350277" w:rsidRDefault="00350277" w:rsidP="00350277">
            <w:pPr>
              <w:jc w:val="center"/>
            </w:pPr>
            <w:r>
              <w:t>3</w:t>
            </w:r>
            <w:r>
              <w:t xml:space="preserve"> место</w:t>
            </w:r>
          </w:p>
          <w:p w:rsidR="00402FFF" w:rsidRDefault="00402FFF" w:rsidP="00350277">
            <w:pPr>
              <w:jc w:val="center"/>
            </w:pPr>
          </w:p>
        </w:tc>
      </w:tr>
      <w:tr w:rsidR="00402FFF" w:rsidTr="00DE7B68">
        <w:tc>
          <w:tcPr>
            <w:tcW w:w="392" w:type="dxa"/>
          </w:tcPr>
          <w:p w:rsidR="00402FFF" w:rsidRDefault="00350277" w:rsidP="00402FFF">
            <w:r>
              <w:t>6.</w:t>
            </w:r>
          </w:p>
        </w:tc>
        <w:tc>
          <w:tcPr>
            <w:tcW w:w="1537" w:type="dxa"/>
          </w:tcPr>
          <w:p w:rsidR="00402FFF" w:rsidRDefault="005903A9" w:rsidP="00402FFF">
            <w:r>
              <w:t>Кривощёкова  Варвара</w:t>
            </w:r>
          </w:p>
        </w:tc>
        <w:tc>
          <w:tcPr>
            <w:tcW w:w="1440" w:type="dxa"/>
          </w:tcPr>
          <w:p w:rsidR="005903A9" w:rsidRDefault="005903A9" w:rsidP="005903A9">
            <w:r w:rsidRPr="00552067">
              <w:t>МАОУ №5 «Гимназия»</w:t>
            </w:r>
            <w:r>
              <w:t xml:space="preserve">, </w:t>
            </w:r>
          </w:p>
          <w:p w:rsidR="00402FFF" w:rsidRDefault="005903A9" w:rsidP="005903A9">
            <w:proofErr w:type="gramStart"/>
            <w:r>
              <w:t>2</w:t>
            </w:r>
            <w:proofErr w:type="gramEnd"/>
            <w:r>
              <w:t xml:space="preserve"> а</w:t>
            </w:r>
            <w:r>
              <w:t xml:space="preserve"> класс</w:t>
            </w:r>
          </w:p>
        </w:tc>
        <w:tc>
          <w:tcPr>
            <w:tcW w:w="2126" w:type="dxa"/>
          </w:tcPr>
          <w:p w:rsidR="005903A9" w:rsidRDefault="005903A9" w:rsidP="005903A9">
            <w:r w:rsidRPr="00552067">
              <w:t>Азарова Ольга Ивановна</w:t>
            </w:r>
            <w:r>
              <w:t xml:space="preserve">,  </w:t>
            </w:r>
            <w:r>
              <w:t>учитель начальных классов</w:t>
            </w:r>
            <w:r>
              <w:t>.</w:t>
            </w:r>
          </w:p>
          <w:p w:rsidR="00402FFF" w:rsidRDefault="005903A9" w:rsidP="005903A9">
            <w:r>
              <w:t>Богданова Наталия Александровна</w:t>
            </w:r>
            <w:r>
              <w:t>, педагог дополнительного образования.</w:t>
            </w:r>
          </w:p>
        </w:tc>
        <w:tc>
          <w:tcPr>
            <w:tcW w:w="1801" w:type="dxa"/>
          </w:tcPr>
          <w:p w:rsidR="005903A9" w:rsidRPr="00552067" w:rsidRDefault="005903A9" w:rsidP="005903A9">
            <w:r w:rsidRPr="00552067">
              <w:t>«Русская народная песня – душа народа»</w:t>
            </w:r>
          </w:p>
          <w:p w:rsidR="00402FFF" w:rsidRDefault="00402FFF" w:rsidP="00402FFF"/>
        </w:tc>
        <w:tc>
          <w:tcPr>
            <w:tcW w:w="2451" w:type="dxa"/>
            <w:vAlign w:val="center"/>
          </w:tcPr>
          <w:p w:rsidR="005903A9" w:rsidRDefault="005903A9" w:rsidP="00DE7B68">
            <w:pPr>
              <w:jc w:val="center"/>
            </w:pPr>
            <w:r>
              <w:t>Победитель в номинации</w:t>
            </w:r>
          </w:p>
          <w:p w:rsidR="00402FFF" w:rsidRDefault="005903A9" w:rsidP="00DE7B68">
            <w:pPr>
              <w:jc w:val="center"/>
            </w:pPr>
            <w:r>
              <w:t>«За творческий подход к работе»</w:t>
            </w:r>
          </w:p>
        </w:tc>
      </w:tr>
      <w:tr w:rsidR="00402FFF" w:rsidTr="00DE7B68">
        <w:tc>
          <w:tcPr>
            <w:tcW w:w="392" w:type="dxa"/>
          </w:tcPr>
          <w:p w:rsidR="00402FFF" w:rsidRDefault="00350277" w:rsidP="00402FFF">
            <w:r>
              <w:t>7.</w:t>
            </w:r>
          </w:p>
        </w:tc>
        <w:tc>
          <w:tcPr>
            <w:tcW w:w="1537" w:type="dxa"/>
          </w:tcPr>
          <w:p w:rsidR="00402FFF" w:rsidRDefault="005903A9" w:rsidP="00402FFF">
            <w:proofErr w:type="spellStart"/>
            <w:r>
              <w:t>Бодягина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:rsidR="005903A9" w:rsidRDefault="005903A9" w:rsidP="005903A9">
            <w:r w:rsidRPr="00552067">
              <w:t>МАОУ №5 «Гимназия»</w:t>
            </w:r>
            <w:r>
              <w:t xml:space="preserve">, </w:t>
            </w:r>
          </w:p>
          <w:p w:rsidR="00402FFF" w:rsidRDefault="005903A9" w:rsidP="005903A9">
            <w:r>
              <w:t xml:space="preserve">2 </w:t>
            </w:r>
            <w:r>
              <w:t>б</w:t>
            </w:r>
            <w:r>
              <w:t xml:space="preserve"> класс</w:t>
            </w:r>
          </w:p>
        </w:tc>
        <w:tc>
          <w:tcPr>
            <w:tcW w:w="2126" w:type="dxa"/>
          </w:tcPr>
          <w:p w:rsidR="00402FFF" w:rsidRDefault="005903A9" w:rsidP="00402FFF">
            <w:r w:rsidRPr="00552067">
              <w:t>Выродова Ольга Анатольевна</w:t>
            </w:r>
            <w:r>
              <w:t xml:space="preserve">, </w:t>
            </w:r>
            <w:r>
              <w:t>учитель начальных классов</w:t>
            </w:r>
          </w:p>
        </w:tc>
        <w:tc>
          <w:tcPr>
            <w:tcW w:w="1801" w:type="dxa"/>
          </w:tcPr>
          <w:p w:rsidR="005903A9" w:rsidRPr="00552067" w:rsidRDefault="005903A9" w:rsidP="005903A9">
            <w:r w:rsidRPr="00552067">
              <w:t xml:space="preserve">«Моё любимое лакомство </w:t>
            </w:r>
            <w:proofErr w:type="spellStart"/>
            <w:r w:rsidRPr="00552067">
              <w:t>Чак-чак</w:t>
            </w:r>
            <w:proofErr w:type="spellEnd"/>
            <w:r w:rsidRPr="00552067">
              <w:t>»</w:t>
            </w:r>
          </w:p>
          <w:p w:rsidR="00402FFF" w:rsidRDefault="00402FFF" w:rsidP="00402FFF"/>
        </w:tc>
        <w:tc>
          <w:tcPr>
            <w:tcW w:w="2451" w:type="dxa"/>
            <w:vAlign w:val="center"/>
          </w:tcPr>
          <w:p w:rsidR="005903A9" w:rsidRDefault="005903A9" w:rsidP="00DE7B68">
            <w:pPr>
              <w:jc w:val="center"/>
            </w:pPr>
            <w:r>
              <w:t>Победитель в номинации</w:t>
            </w:r>
          </w:p>
          <w:p w:rsidR="00402FFF" w:rsidRDefault="005903A9" w:rsidP="00DE7B68">
            <w:pPr>
              <w:jc w:val="center"/>
            </w:pPr>
            <w:r>
              <w:t>«За практическое применение автором результатов работы»</w:t>
            </w:r>
          </w:p>
        </w:tc>
      </w:tr>
    </w:tbl>
    <w:p w:rsidR="007B4D9D" w:rsidRPr="00402FFF" w:rsidRDefault="00402FFF" w:rsidP="00402FFF">
      <w:pPr>
        <w:jc w:val="center"/>
        <w:rPr>
          <w:b/>
        </w:rPr>
      </w:pPr>
      <w:bookmarkStart w:id="0" w:name="_GoBack"/>
      <w:bookmarkEnd w:id="0"/>
      <w:r w:rsidRPr="00402FFF">
        <w:rPr>
          <w:b/>
        </w:rPr>
        <w:t xml:space="preserve">Результаты </w:t>
      </w:r>
      <w:r w:rsidRPr="00402FFF">
        <w:rPr>
          <w:b/>
          <w:lang w:val="en-US"/>
        </w:rPr>
        <w:t>XIII</w:t>
      </w:r>
      <w:r w:rsidRPr="00402FFF">
        <w:rPr>
          <w:b/>
        </w:rPr>
        <w:t xml:space="preserve"> городской конференции «Юный исследователь»</w:t>
      </w:r>
      <w:r w:rsidRPr="00402FFF">
        <w:rPr>
          <w:b/>
        </w:rPr>
        <w:br w:type="textWrapping" w:clear="all"/>
      </w:r>
    </w:p>
    <w:sectPr w:rsidR="007B4D9D" w:rsidRPr="0040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FF"/>
    <w:rsid w:val="00350277"/>
    <w:rsid w:val="00402FFF"/>
    <w:rsid w:val="005903A9"/>
    <w:rsid w:val="007B4D9D"/>
    <w:rsid w:val="00D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2023-04-09T19:04:00Z</dcterms:created>
  <dcterms:modified xsi:type="dcterms:W3CDTF">2023-04-09T19:44:00Z</dcterms:modified>
</cp:coreProperties>
</file>