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35" w:rsidRPr="00691CE0" w:rsidRDefault="00A15835" w:rsidP="00A1583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Панфилова Ирина Вячеславовна</w:t>
      </w:r>
      <w:r w:rsidRPr="00691CE0">
        <w:rPr>
          <w:rFonts w:ascii="Times New Roman" w:hAnsi="Times New Roman"/>
          <w:b/>
          <w:sz w:val="36"/>
          <w:szCs w:val="36"/>
        </w:rPr>
        <w:t>,</w:t>
      </w:r>
    </w:p>
    <w:p w:rsidR="00A15835" w:rsidRDefault="00A15835" w:rsidP="00A158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A15835" w:rsidRDefault="00A15835" w:rsidP="00A158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стаж 26 лет</w:t>
      </w:r>
    </w:p>
    <w:p w:rsidR="00A15835" w:rsidRDefault="00A15835" w:rsidP="00A15835">
      <w:pPr>
        <w:jc w:val="center"/>
        <w:rPr>
          <w:rFonts w:ascii="Times New Roman" w:hAnsi="Times New Roman"/>
          <w:b/>
          <w:sz w:val="28"/>
          <w:szCs w:val="28"/>
        </w:rPr>
      </w:pPr>
      <w:r w:rsidRPr="00A15835">
        <w:rPr>
          <w:noProof/>
          <w:lang w:eastAsia="ru-RU"/>
        </w:rPr>
        <w:drawing>
          <wp:inline distT="0" distB="0" distL="0" distR="0">
            <wp:extent cx="2594919" cy="1943735"/>
            <wp:effectExtent l="0" t="0" r="0" b="0"/>
            <wp:docPr id="1" name="Рисунок 1" descr="F:\2021-2022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\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2" cy="19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15835" w:rsidRDefault="00A15835" w:rsidP="00A158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                </w:t>
      </w:r>
    </w:p>
    <w:p w:rsidR="00A15835" w:rsidRPr="00C60688" w:rsidRDefault="00A15835" w:rsidP="00A15835">
      <w:pPr>
        <w:jc w:val="both"/>
        <w:rPr>
          <w:rFonts w:ascii="Times New Roman" w:hAnsi="Times New Roman"/>
          <w:b/>
          <w:sz w:val="28"/>
          <w:szCs w:val="28"/>
        </w:rPr>
      </w:pPr>
      <w:r w:rsidRPr="00FD42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010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редне-</w:t>
      </w:r>
      <w:r w:rsidRPr="00FD42ED">
        <w:rPr>
          <w:rFonts w:ascii="Times New Roman" w:hAnsi="Times New Roman"/>
          <w:sz w:val="28"/>
          <w:szCs w:val="28"/>
        </w:rPr>
        <w:t>специальное</w:t>
      </w:r>
      <w:proofErr w:type="spellEnd"/>
      <w:r w:rsidRPr="00FD42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42ED">
        <w:rPr>
          <w:rFonts w:ascii="Times New Roman" w:hAnsi="Times New Roman"/>
          <w:sz w:val="28"/>
          <w:szCs w:val="28"/>
        </w:rPr>
        <w:t>Бугурусланский</w:t>
      </w:r>
      <w:proofErr w:type="spellEnd"/>
      <w:r w:rsidRPr="00FD42ED">
        <w:rPr>
          <w:rFonts w:ascii="Times New Roman" w:hAnsi="Times New Roman"/>
          <w:sz w:val="28"/>
          <w:szCs w:val="28"/>
        </w:rPr>
        <w:t xml:space="preserve"> педагогический колледж 1996 г., специальность: «Преподавание в начальных классах», квалификация: учитель начальных классов, с правом преподавания русского языка и литературы в НСШ.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2ED">
        <w:rPr>
          <w:rFonts w:ascii="Times New Roman" w:hAnsi="Times New Roman"/>
          <w:sz w:val="28"/>
          <w:szCs w:val="28"/>
        </w:rPr>
        <w:t>Образование высшее, Челябинский государственный педагогический университет 2008 г., специальность: «Логопедия», квалификация</w:t>
      </w:r>
      <w:r>
        <w:rPr>
          <w:rFonts w:ascii="Times New Roman" w:hAnsi="Times New Roman"/>
          <w:sz w:val="28"/>
          <w:szCs w:val="28"/>
        </w:rPr>
        <w:t xml:space="preserve">: учитель- </w:t>
      </w:r>
      <w:r w:rsidRPr="00FD42ED">
        <w:rPr>
          <w:rFonts w:ascii="Times New Roman" w:hAnsi="Times New Roman"/>
          <w:sz w:val="28"/>
          <w:szCs w:val="28"/>
        </w:rPr>
        <w:t>логопед.</w:t>
      </w:r>
    </w:p>
    <w:p w:rsidR="00A15835" w:rsidRPr="00297D1E" w:rsidRDefault="00A15835" w:rsidP="00A158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7D1E"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</w:p>
    <w:p w:rsidR="00A15835" w:rsidRDefault="00A15835" w:rsidP="00A15835">
      <w:pPr>
        <w:spacing w:after="0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«Инновационная деятельность педагога: обобщение и диссеминация инновационного опыта» 72ч., 2017г.; </w:t>
      </w:r>
    </w:p>
    <w:p w:rsidR="00A15835" w:rsidRDefault="00A15835" w:rsidP="00A15835">
      <w:pPr>
        <w:spacing w:after="0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Программы развития цифровых компетенций педагога</w:t>
      </w:r>
      <w:r w:rsidRPr="00FD42ED">
        <w:rPr>
          <w:rFonts w:ascii="Times New Roman" w:hAnsi="Times New Roman"/>
          <w:sz w:val="28"/>
          <w:szCs w:val="28"/>
        </w:rPr>
        <w:t xml:space="preserve">» 72ч., </w:t>
      </w:r>
      <w:r>
        <w:rPr>
          <w:rFonts w:ascii="Times New Roman" w:hAnsi="Times New Roman"/>
          <w:sz w:val="28"/>
          <w:szCs w:val="28"/>
        </w:rPr>
        <w:t>2019</w:t>
      </w:r>
      <w:r w:rsidRPr="00FD42ED">
        <w:rPr>
          <w:rFonts w:ascii="Times New Roman" w:hAnsi="Times New Roman"/>
          <w:sz w:val="28"/>
          <w:szCs w:val="28"/>
        </w:rPr>
        <w:t xml:space="preserve">г.; </w:t>
      </w:r>
    </w:p>
    <w:p w:rsidR="00A15835" w:rsidRDefault="00A15835" w:rsidP="00A15835">
      <w:pPr>
        <w:spacing w:after="0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Современные педагогические технологии в начальной школе» 72 ч., 2022 г</w:t>
      </w:r>
      <w:r w:rsidRPr="00981F06">
        <w:rPr>
          <w:rFonts w:ascii="Times New Roman" w:hAnsi="Times New Roman"/>
          <w:b/>
          <w:sz w:val="28"/>
          <w:szCs w:val="28"/>
        </w:rPr>
        <w:t>.</w:t>
      </w:r>
    </w:p>
    <w:p w:rsidR="00A15835" w:rsidRPr="00496AED" w:rsidRDefault="00A15835" w:rsidP="00A15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Награды учителя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11"/>
        <w:gridCol w:w="8461"/>
        <w:gridCol w:w="1276"/>
      </w:tblGrid>
      <w:tr w:rsidR="00A15835" w:rsidRPr="00E14F4F" w:rsidTr="00A15835">
        <w:tc>
          <w:tcPr>
            <w:tcW w:w="879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15835" w:rsidRPr="00E14F4F" w:rsidTr="00A15835">
        <w:tc>
          <w:tcPr>
            <w:tcW w:w="10627" w:type="dxa"/>
            <w:gridSpan w:val="4"/>
          </w:tcPr>
          <w:p w:rsidR="00A15835" w:rsidRPr="009B26AA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6AA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61" w:type="dxa"/>
          </w:tcPr>
          <w:p w:rsidR="00A15835" w:rsidRPr="00E14F4F" w:rsidRDefault="00A15835" w:rsidP="00EA2B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за подготовку победителя Всероссийского конкурса по ОБЖ «Здоровый ребенок»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61" w:type="dxa"/>
          </w:tcPr>
          <w:p w:rsidR="00A15835" w:rsidRPr="009F6555" w:rsidRDefault="00A15835" w:rsidP="00EA2B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9F6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тепени</w:t>
            </w:r>
            <w:proofErr w:type="spellEnd"/>
            <w:r>
              <w:rPr>
                <w:sz w:val="28"/>
                <w:szCs w:val="28"/>
              </w:rPr>
              <w:t xml:space="preserve"> Всероссийского конкурса педагогического мастерства «Учитель года-2019». </w:t>
            </w:r>
          </w:p>
        </w:tc>
        <w:tc>
          <w:tcPr>
            <w:tcW w:w="1276" w:type="dxa"/>
          </w:tcPr>
          <w:p w:rsidR="00A1583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61" w:type="dxa"/>
          </w:tcPr>
          <w:p w:rsidR="00A15835" w:rsidRDefault="00A15835" w:rsidP="00EA2B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победителя Международного фестиваля педагогического мастерства «Педагогический марафон знаний». </w:t>
            </w:r>
          </w:p>
        </w:tc>
        <w:tc>
          <w:tcPr>
            <w:tcW w:w="1276" w:type="dxa"/>
          </w:tcPr>
          <w:p w:rsidR="00A15835" w:rsidRPr="009F655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461" w:type="dxa"/>
          </w:tcPr>
          <w:p w:rsidR="00A15835" w:rsidRPr="00934D8A" w:rsidRDefault="00A15835" w:rsidP="00EA2B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934D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 Всероссийского конкурса «Педагог.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A1583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61" w:type="dxa"/>
          </w:tcPr>
          <w:p w:rsidR="00A15835" w:rsidRPr="00884B83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84B83"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84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 Международного конкурса «Была война…» Международный инновационный проект «Моя Отчизна»</w:t>
            </w:r>
          </w:p>
        </w:tc>
        <w:tc>
          <w:tcPr>
            <w:tcW w:w="1276" w:type="dxa"/>
          </w:tcPr>
          <w:p w:rsidR="00A1583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Всероссийской олимпиады «Духовно-нравственное воспитание в образовании на современном этапе развития общества»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Всероссийской олимпиады «Организация обучения детей с ОВЗ в начальных классах в условиях инклюзивного образования»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</w:tcPr>
          <w:p w:rsidR="00A15835" w:rsidRPr="00E14F4F" w:rsidRDefault="00A15835" w:rsidP="00EA2B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победителя Всероссийской олимпиады «Особенности </w:t>
            </w:r>
            <w:r>
              <w:rPr>
                <w:sz w:val="28"/>
                <w:szCs w:val="28"/>
              </w:rPr>
              <w:lastRenderedPageBreak/>
              <w:t>работы классного руководителя общеобразовательной организации в условиях реализации ФГОС»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2022г. </w:t>
            </w:r>
          </w:p>
        </w:tc>
      </w:tr>
      <w:tr w:rsidR="00A15835" w:rsidRPr="00E14F4F" w:rsidTr="00A15835">
        <w:tc>
          <w:tcPr>
            <w:tcW w:w="890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461" w:type="dxa"/>
          </w:tcPr>
          <w:p w:rsidR="00A15835" w:rsidRPr="00E14F4F" w:rsidRDefault="00A15835" w:rsidP="00EA2B29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Благодарственные письма за активное участие в организации и проведении</w:t>
            </w:r>
            <w:r>
              <w:rPr>
                <w:sz w:val="28"/>
                <w:szCs w:val="28"/>
              </w:rPr>
              <w:t>, за подготовку победителей</w:t>
            </w:r>
            <w:r w:rsidRPr="00E14F4F">
              <w:rPr>
                <w:sz w:val="28"/>
                <w:szCs w:val="28"/>
              </w:rPr>
              <w:t xml:space="preserve"> Международных конкурсов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2017-2022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15835" w:rsidRPr="00E14F4F" w:rsidTr="00A15835">
        <w:tc>
          <w:tcPr>
            <w:tcW w:w="10627" w:type="dxa"/>
            <w:gridSpan w:val="4"/>
          </w:tcPr>
          <w:p w:rsidR="00A15835" w:rsidRPr="009B26AA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6A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егиональный уровень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Почетная грамота Департамента образования и молодежной политики ХМАО-Югры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2" w:type="dxa"/>
            <w:gridSpan w:val="2"/>
          </w:tcPr>
          <w:p w:rsidR="00A15835" w:rsidRPr="00340A2A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победителя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Регионального конкурса научно-исследовательских, методических и творческих работ «Мой край». 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 Регионального конкурса научно-исследовательских, методических и творческих работ «Мой край». 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</w:tr>
      <w:tr w:rsidR="00A15835" w:rsidRPr="00E14F4F" w:rsidTr="00A15835">
        <w:tc>
          <w:tcPr>
            <w:tcW w:w="10627" w:type="dxa"/>
            <w:gridSpan w:val="4"/>
          </w:tcPr>
          <w:p w:rsidR="00A15835" w:rsidRPr="00152610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610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ДСП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команды победителя в городской деловой игре «Старт к успеху»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городского комитета профсоюза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участие во 2 фестивале самодеятельности среди работников образовательных учреждений.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Благодарственные письма прокурора за активную помощь в организации городского шахматного турнира на кубок прокурора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Мегиона</w:t>
            </w:r>
            <w:proofErr w:type="spellEnd"/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подготовку команды, 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занявшей 2 место в городской игре «Куликовская битва»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Гран-При МАУ «Дворец искусств» в городском военно-патриотическом фестивале «Планета Мира»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призера городского конкурса рисунков, посвященного сказкам Г.Х.Андерсена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МБУ «ЦБС»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участие и проведении общероссийской акции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Благода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обучающихся в городском личном первенстве по быстрым шахматам, посвященного Дню юриста.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Благода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ответственное отношение к выполнению обязанностей в рамках проведения государственной итоговой аттестации.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06E89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Благода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активную позицию и достижение результатов при реализации курса «Социокультурные истоки»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Благода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плодотворное сотрудничество при организации методического сопровождения педагогических работников города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Благода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участие в фестивале «Радуга истоков»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1 место в муниципальном этапе конкурса «За нравственный подвиг»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ДО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организацию и проведение городской интенсивной сессии «Решаем открытые задачи»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  <w:tr w:rsidR="00A15835" w:rsidRPr="00C64EF5" w:rsidTr="00A15835">
        <w:tc>
          <w:tcPr>
            <w:tcW w:w="879" w:type="dxa"/>
          </w:tcPr>
          <w:p w:rsidR="00A15835" w:rsidRPr="005B1B27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5B1B27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B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</w:t>
            </w:r>
            <w:r w:rsidRPr="005B1B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</w:t>
            </w:r>
            <w:proofErr w:type="spellStart"/>
            <w:r w:rsidRPr="005B1B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Мегиона</w:t>
            </w:r>
            <w:proofErr w:type="spellEnd"/>
            <w:r w:rsidRPr="005B1B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подготовку победителя в </w:t>
            </w:r>
            <w:r w:rsidRPr="005B1B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городском конкурсе детского творчества «Память жива» </w:t>
            </w:r>
          </w:p>
        </w:tc>
        <w:tc>
          <w:tcPr>
            <w:tcW w:w="1276" w:type="dxa"/>
          </w:tcPr>
          <w:p w:rsidR="00A15835" w:rsidRPr="00C64EF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1B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2022 г</w:t>
            </w:r>
            <w:r w:rsidRPr="00C64EF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ДО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участие в муниципальном методическом проектировании уроков курса «Социокультурные истоки»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  <w:tr w:rsidR="00A15835" w:rsidRPr="00E14F4F" w:rsidTr="00A15835">
        <w:tc>
          <w:tcPr>
            <w:tcW w:w="879" w:type="dxa"/>
          </w:tcPr>
          <w:p w:rsidR="00A15835" w:rsidRPr="00E14F4F" w:rsidRDefault="00A15835" w:rsidP="00A158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2" w:type="dxa"/>
            <w:gridSpan w:val="2"/>
          </w:tcPr>
          <w:p w:rsidR="00A15835" w:rsidRPr="00E94179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 ДО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призера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E9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конференции проектных работ обучающихся младших классов «Юный исследователь»</w:t>
            </w:r>
          </w:p>
        </w:tc>
        <w:tc>
          <w:tcPr>
            <w:tcW w:w="1276" w:type="dxa"/>
          </w:tcPr>
          <w:p w:rsidR="00A15835" w:rsidRPr="00E14F4F" w:rsidRDefault="00A15835" w:rsidP="00EA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</w:tr>
    </w:tbl>
    <w:p w:rsidR="0047453C" w:rsidRDefault="0047453C">
      <w:bookmarkStart w:id="0" w:name="_GoBack"/>
      <w:bookmarkEnd w:id="0"/>
    </w:p>
    <w:p w:rsidR="00CA244B" w:rsidRDefault="00CA244B" w:rsidP="00CA244B">
      <w:pPr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 w:rsidRPr="003C4280">
        <w:rPr>
          <w:rFonts w:ascii="Times New Roman" w:hAnsi="Times New Roman"/>
          <w:b/>
          <w:sz w:val="28"/>
          <w:szCs w:val="28"/>
        </w:rPr>
        <w:t>Результаты участия обучающихся в очных предметных олимпиадах, конференциях проектных работ, официальных конкурсах, фестивалях.</w:t>
      </w:r>
    </w:p>
    <w:tbl>
      <w:tblPr>
        <w:tblW w:w="4951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315"/>
        <w:gridCol w:w="817"/>
        <w:gridCol w:w="1142"/>
        <w:gridCol w:w="2551"/>
        <w:gridCol w:w="1752"/>
      </w:tblGrid>
      <w:tr w:rsidR="00CA244B" w:rsidRPr="003C4280" w:rsidTr="00EA2B29">
        <w:trPr>
          <w:trHeight w:val="1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3C4280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8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3C4280" w:rsidRDefault="00CA244B" w:rsidP="00EA2B2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3C4280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80">
              <w:rPr>
                <w:rFonts w:ascii="Times New Roman" w:hAnsi="Times New Roman"/>
                <w:sz w:val="28"/>
                <w:szCs w:val="28"/>
              </w:rPr>
              <w:t>Кол-во уч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3C4280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80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3C4280" w:rsidRDefault="00CA244B" w:rsidP="00EA2B2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8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CA244B" w:rsidRPr="003C4280" w:rsidTr="00EA2B29">
        <w:trPr>
          <w:trHeight w:val="1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Региональный конкурс рисунков «Моя любимая семья»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</w:tr>
      <w:tr w:rsidR="00CA244B" w:rsidRPr="003C4280" w:rsidTr="00EA2B29">
        <w:trPr>
          <w:trHeight w:val="747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дская игра «Куликовская битва»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44B" w:rsidRPr="003C4280" w:rsidTr="00EA2B29">
        <w:trPr>
          <w:trHeight w:val="1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Городской фестиваль-конкурс «Память жива»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победа в номинации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44B" w:rsidRPr="003C4280" w:rsidTr="00EA2B29">
        <w:trPr>
          <w:trHeight w:val="671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Городской военно-патриотический фестиваль «Планета мира»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44B" w:rsidRPr="003C4280" w:rsidTr="00EA2B29">
        <w:trPr>
          <w:trHeight w:val="671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A2B29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EA2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региональная НПК «Мы в ответе за землю»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E14F4F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Регион.</w:t>
            </w:r>
          </w:p>
        </w:tc>
      </w:tr>
      <w:tr w:rsidR="00CA244B" w:rsidRPr="003C4280" w:rsidTr="00EA2B29">
        <w:trPr>
          <w:trHeight w:val="940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конференция проектных работ обучающихся младших классов «Юный исследователь»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44B" w:rsidRPr="003C4280" w:rsidTr="00EA2B29">
        <w:trPr>
          <w:trHeight w:val="582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командная игра КВИЗ «Эрудиты»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44B" w:rsidRPr="003C4280" w:rsidTr="00EA2B29">
        <w:trPr>
          <w:trHeight w:val="940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Pr="00C64EF5" w:rsidRDefault="00CA244B" w:rsidP="00EA2B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1B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конкурс детского творчества «Память жива»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 (2)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4B" w:rsidRDefault="00CA244B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5835" w:rsidRPr="00F02537" w:rsidRDefault="00A15835" w:rsidP="00A15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280">
        <w:rPr>
          <w:rFonts w:ascii="Times New Roman" w:hAnsi="Times New Roman"/>
          <w:b/>
          <w:sz w:val="28"/>
          <w:szCs w:val="28"/>
        </w:rPr>
        <w:t>Рез</w:t>
      </w:r>
      <w:r>
        <w:rPr>
          <w:rFonts w:ascii="Times New Roman" w:hAnsi="Times New Roman"/>
          <w:b/>
          <w:sz w:val="28"/>
          <w:szCs w:val="28"/>
        </w:rPr>
        <w:t>ультаты внеурочной деятельности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021"/>
        <w:gridCol w:w="709"/>
        <w:gridCol w:w="1701"/>
        <w:gridCol w:w="1843"/>
      </w:tblGrid>
      <w:tr w:rsidR="00A15835" w:rsidRPr="00E14F4F" w:rsidTr="00A15835">
        <w:trPr>
          <w:trHeight w:val="648"/>
        </w:trPr>
        <w:tc>
          <w:tcPr>
            <w:tcW w:w="5387" w:type="dxa"/>
          </w:tcPr>
          <w:p w:rsidR="00A15835" w:rsidRPr="00E14F4F" w:rsidRDefault="00A15835" w:rsidP="00EA2B29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021" w:type="dxa"/>
          </w:tcPr>
          <w:p w:rsidR="00A15835" w:rsidRPr="00E14F4F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A15835" w:rsidRPr="00E14F4F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Результа</w:t>
            </w:r>
            <w:proofErr w:type="spellEnd"/>
          </w:p>
          <w:p w:rsidR="00A15835" w:rsidRPr="00E14F4F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ивност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843" w:type="dxa"/>
          </w:tcPr>
          <w:p w:rsidR="00A15835" w:rsidRPr="00E14F4F" w:rsidRDefault="00A15835" w:rsidP="00EA2B29">
            <w:pPr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A15835" w:rsidRPr="00E14F4F" w:rsidTr="00A15835">
        <w:trPr>
          <w:trHeight w:val="354"/>
        </w:trPr>
        <w:tc>
          <w:tcPr>
            <w:tcW w:w="5387" w:type="dxa"/>
          </w:tcPr>
          <w:p w:rsidR="00A15835" w:rsidRPr="0000605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05F">
              <w:rPr>
                <w:rFonts w:ascii="Times New Roman" w:hAnsi="Times New Roman"/>
                <w:sz w:val="28"/>
                <w:szCs w:val="28"/>
              </w:rPr>
              <w:t>Междун</w:t>
            </w:r>
            <w:r>
              <w:rPr>
                <w:rFonts w:ascii="Times New Roman" w:hAnsi="Times New Roman"/>
                <w:sz w:val="28"/>
                <w:szCs w:val="28"/>
              </w:rPr>
              <w:t>ародная олимпиада «Глобус</w:t>
            </w:r>
            <w:r w:rsidRPr="0000605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dxa"/>
          </w:tcPr>
          <w:p w:rsidR="00A15835" w:rsidRPr="0000605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05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A15835" w:rsidRPr="0000605F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15835" w:rsidRPr="0000605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3 места</w:t>
            </w:r>
          </w:p>
        </w:tc>
        <w:tc>
          <w:tcPr>
            <w:tcW w:w="1843" w:type="dxa"/>
          </w:tcPr>
          <w:p w:rsidR="00A15835" w:rsidRPr="0000605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835" w:rsidRPr="00E14F4F" w:rsidTr="00A15835">
        <w:trPr>
          <w:trHeight w:val="995"/>
        </w:trPr>
        <w:tc>
          <w:tcPr>
            <w:tcW w:w="5387" w:type="dxa"/>
          </w:tcPr>
          <w:p w:rsidR="00A15835" w:rsidRPr="00E14F4F" w:rsidRDefault="00A15835" w:rsidP="00EA2B29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«Мой русский язык»</w:t>
            </w:r>
          </w:p>
        </w:tc>
        <w:tc>
          <w:tcPr>
            <w:tcW w:w="1021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</w:p>
        </w:tc>
        <w:tc>
          <w:tcPr>
            <w:tcW w:w="709" w:type="dxa"/>
          </w:tcPr>
          <w:p w:rsidR="00A15835" w:rsidRPr="00E14F4F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 3 места</w:t>
            </w:r>
          </w:p>
        </w:tc>
        <w:tc>
          <w:tcPr>
            <w:tcW w:w="1843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835" w:rsidRPr="00E14F4F" w:rsidTr="00A15835">
        <w:tc>
          <w:tcPr>
            <w:tcW w:w="5387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детского творчества «Я помню! Я горжусь!»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дипломов</w:t>
            </w: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835" w:rsidRPr="00E14F4F" w:rsidTr="00A15835">
        <w:tc>
          <w:tcPr>
            <w:tcW w:w="5387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«Открытка маме»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A15835" w:rsidRPr="00E14F4F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места</w:t>
            </w:r>
          </w:p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835" w:rsidRPr="00E14F4F" w:rsidTr="00A15835">
        <w:tc>
          <w:tcPr>
            <w:tcW w:w="5387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блицтурнир по литературному чтению «Жар-птица»</w:t>
            </w:r>
          </w:p>
        </w:tc>
        <w:tc>
          <w:tcPr>
            <w:tcW w:w="1021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15835" w:rsidRPr="00E14F4F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 3 места</w:t>
            </w: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835" w:rsidRPr="00E14F4F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835" w:rsidRPr="00E14F4F" w:rsidTr="00A15835">
        <w:tc>
          <w:tcPr>
            <w:tcW w:w="5387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Литературная викторина по творчеству Н.Н. Носова «Мишкины рассказы»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,3 места</w:t>
            </w:r>
          </w:p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835" w:rsidRPr="00E14F4F" w:rsidTr="00A15835">
        <w:tc>
          <w:tcPr>
            <w:tcW w:w="5387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конкурс, посвященный Дню матери «О той, что дарует нам жизнь и тепло…»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2, 3 места</w:t>
            </w:r>
          </w:p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A15835" w:rsidRPr="00E14F4F" w:rsidTr="00A15835">
        <w:tc>
          <w:tcPr>
            <w:tcW w:w="5387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блицтурнир по русскому языку «Путешествие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Лингвинии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 места</w:t>
            </w: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835" w:rsidRPr="00E14F4F" w:rsidTr="00A15835">
        <w:tc>
          <w:tcPr>
            <w:tcW w:w="5387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блицтурнир «Снежный разнобой»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 3 места</w:t>
            </w: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835" w:rsidRPr="00E14F4F" w:rsidTr="00A15835">
        <w:tc>
          <w:tcPr>
            <w:tcW w:w="5387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чемпионат «В стране Знаний»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 места</w:t>
            </w:r>
          </w:p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5835" w:rsidRPr="00E14F4F" w:rsidTr="00A15835">
        <w:tc>
          <w:tcPr>
            <w:tcW w:w="5387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блицтурнир по математике «Математические ступеньки»</w:t>
            </w:r>
          </w:p>
        </w:tc>
        <w:tc>
          <w:tcPr>
            <w:tcW w:w="102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A15835" w:rsidRDefault="00A15835" w:rsidP="00EA2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 места</w:t>
            </w:r>
          </w:p>
        </w:tc>
        <w:tc>
          <w:tcPr>
            <w:tcW w:w="1843" w:type="dxa"/>
          </w:tcPr>
          <w:p w:rsidR="00A15835" w:rsidRDefault="00A15835" w:rsidP="00EA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5835" w:rsidRDefault="00A15835" w:rsidP="00A15835"/>
    <w:p w:rsidR="0050102D" w:rsidRDefault="00A15835" w:rsidP="00501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1E">
        <w:rPr>
          <w:rFonts w:ascii="Times New Roman" w:hAnsi="Times New Roman"/>
          <w:sz w:val="26"/>
          <w:szCs w:val="26"/>
        </w:rPr>
        <w:t xml:space="preserve"> </w:t>
      </w:r>
      <w:r w:rsidR="0050102D" w:rsidRPr="00644013">
        <w:rPr>
          <w:rFonts w:ascii="Times New Roman" w:hAnsi="Times New Roman"/>
          <w:b/>
          <w:sz w:val="28"/>
          <w:szCs w:val="28"/>
        </w:rPr>
        <w:t xml:space="preserve">Ссылки на </w:t>
      </w:r>
      <w:r w:rsidR="0050102D" w:rsidRPr="00644013">
        <w:rPr>
          <w:rFonts w:ascii="Times New Roman" w:hAnsi="Times New Roman"/>
          <w:b/>
          <w:sz w:val="28"/>
          <w:szCs w:val="28"/>
          <w:lang w:val="en-US"/>
        </w:rPr>
        <w:t>WEB</w:t>
      </w:r>
      <w:r w:rsidR="0050102D" w:rsidRPr="00644013">
        <w:rPr>
          <w:rFonts w:ascii="Times New Roman" w:hAnsi="Times New Roman"/>
          <w:b/>
          <w:sz w:val="28"/>
          <w:szCs w:val="28"/>
        </w:rPr>
        <w:t>-страницы</w:t>
      </w:r>
      <w:r w:rsidR="0050102D">
        <w:rPr>
          <w:rFonts w:ascii="Times New Roman" w:hAnsi="Times New Roman"/>
          <w:b/>
          <w:sz w:val="28"/>
          <w:szCs w:val="28"/>
        </w:rPr>
        <w:t>:</w:t>
      </w:r>
    </w:p>
    <w:p w:rsidR="0050102D" w:rsidRDefault="0050102D" w:rsidP="00501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02D" w:rsidRDefault="0050102D" w:rsidP="0050102D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CE44CE"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 xml:space="preserve">окументы для аттестации, Облако </w:t>
      </w:r>
      <w:r w:rsidRPr="00CE44CE">
        <w:rPr>
          <w:rFonts w:ascii="Times New Roman" w:hAnsi="Times New Roman"/>
          <w:sz w:val="27"/>
          <w:szCs w:val="27"/>
          <w:lang w:val="en-US"/>
        </w:rPr>
        <w:t>mail</w:t>
      </w:r>
      <w:r w:rsidRPr="00CE44CE">
        <w:rPr>
          <w:rFonts w:ascii="Times New Roman" w:hAnsi="Times New Roman"/>
          <w:sz w:val="27"/>
          <w:szCs w:val="27"/>
        </w:rPr>
        <w:t>.</w:t>
      </w:r>
      <w:proofErr w:type="spellStart"/>
      <w:r w:rsidRPr="00CE44CE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>
        <w:rPr>
          <w:rFonts w:ascii="Times New Roman" w:hAnsi="Times New Roman"/>
          <w:sz w:val="27"/>
          <w:szCs w:val="27"/>
        </w:rPr>
        <w:t xml:space="preserve">: </w:t>
      </w:r>
      <w:hyperlink r:id="rId6" w:history="1">
        <w:r w:rsidRPr="00993885">
          <w:rPr>
            <w:rStyle w:val="a4"/>
            <w:rFonts w:ascii="Times New Roman" w:hAnsi="Times New Roman"/>
            <w:sz w:val="27"/>
            <w:szCs w:val="27"/>
          </w:rPr>
          <w:t>https://cloud.mail.ru/public/ZZhT/L6U7U8Hrp</w:t>
        </w:r>
      </w:hyperlink>
    </w:p>
    <w:p w:rsidR="0050102D" w:rsidRDefault="0050102D" w:rsidP="005010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02D" w:rsidRPr="00D11905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CE44CE">
        <w:rPr>
          <w:rFonts w:ascii="Times New Roman" w:hAnsi="Times New Roman"/>
          <w:sz w:val="28"/>
          <w:szCs w:val="28"/>
        </w:rPr>
        <w:t xml:space="preserve">Дипломы об образовании: </w:t>
      </w:r>
      <w:hyperlink r:id="rId7" w:history="1">
        <w:r w:rsidRPr="00993885">
          <w:rPr>
            <w:rStyle w:val="a4"/>
            <w:rFonts w:ascii="Times New Roman" w:hAnsi="Times New Roman"/>
            <w:sz w:val="28"/>
            <w:szCs w:val="28"/>
          </w:rPr>
          <w:t>https://cloud.mail.ru/public/FBcp/4gJNcuzFa</w:t>
        </w:r>
      </w:hyperlink>
    </w:p>
    <w:p w:rsidR="0050102D" w:rsidRPr="00CE44C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CE44CE">
        <w:rPr>
          <w:rFonts w:ascii="Times New Roman" w:hAnsi="Times New Roman"/>
          <w:sz w:val="28"/>
          <w:szCs w:val="28"/>
        </w:rPr>
        <w:t xml:space="preserve">Повышение квалификации: </w:t>
      </w:r>
      <w:hyperlink r:id="rId8" w:history="1">
        <w:r w:rsidRPr="00993885">
          <w:rPr>
            <w:rStyle w:val="a4"/>
            <w:rFonts w:ascii="Times New Roman" w:hAnsi="Times New Roman"/>
            <w:sz w:val="28"/>
            <w:szCs w:val="28"/>
          </w:rPr>
          <w:t>https://cloud.mail.ru/public/b4bP/aquhMFmR8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CE44CE">
        <w:rPr>
          <w:rFonts w:ascii="Times New Roman" w:hAnsi="Times New Roman"/>
          <w:sz w:val="28"/>
          <w:szCs w:val="28"/>
        </w:rPr>
        <w:t xml:space="preserve">Рабочие программы </w:t>
      </w:r>
      <w:r>
        <w:rPr>
          <w:rFonts w:ascii="Times New Roman" w:hAnsi="Times New Roman"/>
          <w:sz w:val="28"/>
          <w:szCs w:val="28"/>
        </w:rPr>
        <w:t xml:space="preserve">2 класс 2021-2022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, 3 класс 2022-2023уч.год</w:t>
      </w:r>
      <w:r w:rsidRPr="00CE44C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93885">
          <w:rPr>
            <w:rStyle w:val="a4"/>
            <w:rFonts w:ascii="Times New Roman" w:hAnsi="Times New Roman"/>
            <w:sz w:val="28"/>
            <w:szCs w:val="28"/>
          </w:rPr>
          <w:t>https://cloud.mail.ru/public/WoAJ/M5zJna2Up</w:t>
        </w:r>
      </w:hyperlink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 Программы внеурочной деятельности: </w:t>
      </w:r>
      <w:hyperlink r:id="rId10" w:history="1">
        <w:r w:rsidRPr="00833EBE">
          <w:rPr>
            <w:rStyle w:val="a4"/>
            <w:rFonts w:ascii="Times New Roman" w:hAnsi="Times New Roman"/>
            <w:sz w:val="28"/>
            <w:szCs w:val="28"/>
          </w:rPr>
          <w:t>https://cloud.mail.ru/public/JSzJ/HVAzKetnz</w:t>
        </w:r>
      </w:hyperlink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Награды педагога: </w:t>
      </w:r>
      <w:hyperlink r:id="rId11" w:history="1">
        <w:r w:rsidRPr="00833EBE">
          <w:rPr>
            <w:rStyle w:val="a4"/>
            <w:rFonts w:ascii="Times New Roman" w:hAnsi="Times New Roman"/>
            <w:sz w:val="28"/>
            <w:szCs w:val="28"/>
          </w:rPr>
          <w:t>https://cloud.mail.ru/public/eFMw/EjHFu8piK</w:t>
        </w:r>
      </w:hyperlink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 w:rsidRPr="00833E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33EBE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833EBE">
          <w:rPr>
            <w:rStyle w:val="a4"/>
            <w:rFonts w:ascii="Times New Roman" w:hAnsi="Times New Roman"/>
            <w:sz w:val="28"/>
            <w:szCs w:val="28"/>
          </w:rPr>
          <w:t>https://cloud.mail.ru/public/qhcx/9p7DW387m</w:t>
        </w:r>
      </w:hyperlink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 Распространение опыта:</w:t>
      </w:r>
      <w:r w:rsidRPr="007C5668">
        <w:t xml:space="preserve"> </w:t>
      </w:r>
      <w:hyperlink r:id="rId13" w:history="1">
        <w:r w:rsidRPr="00833EBE">
          <w:rPr>
            <w:rStyle w:val="a4"/>
            <w:rFonts w:ascii="Times New Roman" w:hAnsi="Times New Roman"/>
            <w:sz w:val="28"/>
            <w:szCs w:val="28"/>
          </w:rPr>
          <w:t>https://cloud.mail.ru/public/nRJM/7ZD3E59PR</w:t>
        </w:r>
      </w:hyperlink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Сертификаты: </w:t>
      </w:r>
      <w:hyperlink r:id="rId14" w:history="1">
        <w:r w:rsidRPr="00833EBE">
          <w:rPr>
            <w:rStyle w:val="a4"/>
            <w:rFonts w:ascii="Times New Roman" w:hAnsi="Times New Roman"/>
            <w:sz w:val="28"/>
            <w:szCs w:val="28"/>
          </w:rPr>
          <w:t>https://cloud.mail.ru/public/S5SN/e9PdPuF4K</w:t>
        </w:r>
      </w:hyperlink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Детские проекты: </w:t>
      </w:r>
      <w:hyperlink r:id="rId15" w:history="1">
        <w:r w:rsidRPr="00833EBE">
          <w:rPr>
            <w:rStyle w:val="a4"/>
            <w:rFonts w:ascii="Times New Roman" w:hAnsi="Times New Roman"/>
            <w:sz w:val="28"/>
            <w:szCs w:val="28"/>
          </w:rPr>
          <w:t>https://cloud.mail.ru/public/HRRp/sjWzSA1oN</w:t>
        </w:r>
      </w:hyperlink>
    </w:p>
    <w:p w:rsidR="0050102D" w:rsidRPr="00833EBE" w:rsidRDefault="0050102D" w:rsidP="0050102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833EBE">
        <w:rPr>
          <w:rFonts w:ascii="Times New Roman" w:hAnsi="Times New Roman"/>
          <w:sz w:val="28"/>
          <w:szCs w:val="28"/>
        </w:rPr>
        <w:t xml:space="preserve">Выписка из протокола: </w:t>
      </w:r>
      <w:hyperlink r:id="rId16" w:history="1">
        <w:r w:rsidRPr="00833EBE">
          <w:rPr>
            <w:rStyle w:val="a4"/>
            <w:rFonts w:ascii="Times New Roman" w:hAnsi="Times New Roman"/>
            <w:sz w:val="28"/>
            <w:szCs w:val="28"/>
          </w:rPr>
          <w:t>https://cloud.mail.ru/public/fka7/g4FkMebfT</w:t>
        </w:r>
      </w:hyperlink>
    </w:p>
    <w:p w:rsidR="0050102D" w:rsidRDefault="0050102D" w:rsidP="005010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5835" w:rsidRPr="003C4941" w:rsidRDefault="00A15835" w:rsidP="00A1583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15835" w:rsidRDefault="00A15835"/>
    <w:sectPr w:rsidR="00A15835" w:rsidSect="00A15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771"/>
    <w:multiLevelType w:val="hybridMultilevel"/>
    <w:tmpl w:val="243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1FD4"/>
    <w:multiLevelType w:val="hybridMultilevel"/>
    <w:tmpl w:val="A4F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59B0"/>
    <w:rsid w:val="001E0895"/>
    <w:rsid w:val="0047453C"/>
    <w:rsid w:val="0050102D"/>
    <w:rsid w:val="00A15835"/>
    <w:rsid w:val="00AF7367"/>
    <w:rsid w:val="00BD59B0"/>
    <w:rsid w:val="00CA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835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A1583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4bP/aquhMFmR8" TargetMode="External"/><Relationship Id="rId13" Type="http://schemas.openxmlformats.org/officeDocument/2006/relationships/hyperlink" Target="https://cloud.mail.ru/public/nRJM/7ZD3E59P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FBcp/4gJNcuzFa" TargetMode="External"/><Relationship Id="rId12" Type="http://schemas.openxmlformats.org/officeDocument/2006/relationships/hyperlink" Target="https://cloud.mail.ru/public/qhcx/9p7DW38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fka7/g4FkMebf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ZhT/L6U7U8Hrp" TargetMode="External"/><Relationship Id="rId11" Type="http://schemas.openxmlformats.org/officeDocument/2006/relationships/hyperlink" Target="https://cloud.mail.ru/public/eFMw/EjHFu8pi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HRRp/sjWzSA1oN" TargetMode="External"/><Relationship Id="rId10" Type="http://schemas.openxmlformats.org/officeDocument/2006/relationships/hyperlink" Target="https://cloud.mail.ru/public/JSzJ/HVAzKet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WoAJ/M5zJna2Up" TargetMode="External"/><Relationship Id="rId14" Type="http://schemas.openxmlformats.org/officeDocument/2006/relationships/hyperlink" Target="https://cloud.mail.ru/public/S5SN/e9PdPu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2022-10-31T13:15:00Z</dcterms:created>
  <dcterms:modified xsi:type="dcterms:W3CDTF">2022-11-01T07:49:00Z</dcterms:modified>
</cp:coreProperties>
</file>